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2835" w14:textId="77777777" w:rsidR="00B048EA" w:rsidRPr="002372B6" w:rsidRDefault="00B048EA" w:rsidP="003C689B">
      <w:pPr>
        <w:spacing w:before="1" w:after="0" w:line="100" w:lineRule="exact"/>
        <w:ind w:right="610"/>
        <w:rPr>
          <w:rFonts w:ascii="Prox" w:hAnsi="Prox"/>
        </w:rPr>
      </w:pPr>
      <w:bookmarkStart w:id="0" w:name="_Hlk128391805"/>
    </w:p>
    <w:p w14:paraId="64FE50D8" w14:textId="77777777" w:rsidR="00B048EA" w:rsidRPr="002372B6" w:rsidRDefault="00B048EA" w:rsidP="003C689B">
      <w:pPr>
        <w:spacing w:after="0" w:line="200" w:lineRule="exact"/>
        <w:ind w:right="610"/>
        <w:rPr>
          <w:rFonts w:ascii="Prox" w:hAnsi="Prox"/>
        </w:rPr>
      </w:pPr>
    </w:p>
    <w:p w14:paraId="5A1B71F3" w14:textId="1CB0F834" w:rsidR="00204BB1" w:rsidRPr="002372B6" w:rsidRDefault="0015587A" w:rsidP="003C689B">
      <w:pPr>
        <w:spacing w:before="37" w:after="0" w:line="240" w:lineRule="auto"/>
        <w:ind w:left="1528" w:right="610"/>
        <w:rPr>
          <w:rFonts w:ascii="Prox" w:eastAsia="Arial" w:hAnsi="Prox" w:cs="Arial"/>
          <w:color w:val="012160"/>
        </w:rPr>
      </w:pPr>
      <w:r w:rsidRPr="002372B6">
        <w:rPr>
          <w:rFonts w:ascii="Prox" w:hAnsi="Prox"/>
          <w:noProof/>
        </w:rPr>
        <w:drawing>
          <wp:anchor distT="0" distB="0" distL="114300" distR="114300" simplePos="0" relativeHeight="251657216" behindDoc="1" locked="0" layoutInCell="1" allowOverlap="1" wp14:anchorId="0B412BED" wp14:editId="5F6E2203">
            <wp:simplePos x="0" y="0"/>
            <wp:positionH relativeFrom="page">
              <wp:posOffset>658495</wp:posOffset>
            </wp:positionH>
            <wp:positionV relativeFrom="paragraph">
              <wp:posOffset>-125095</wp:posOffset>
            </wp:positionV>
            <wp:extent cx="694690" cy="76835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2B6">
        <w:rPr>
          <w:rFonts w:ascii="Prox" w:hAnsi="Prox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3EEBC7" wp14:editId="709156CD">
                <wp:simplePos x="0" y="0"/>
                <wp:positionH relativeFrom="page">
                  <wp:posOffset>1506220</wp:posOffset>
                </wp:positionH>
                <wp:positionV relativeFrom="paragraph">
                  <wp:posOffset>-143510</wp:posOffset>
                </wp:positionV>
                <wp:extent cx="1270" cy="804545"/>
                <wp:effectExtent l="10795" t="7620" r="6985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04545"/>
                          <a:chOff x="2372" y="-226"/>
                          <a:chExt cx="2" cy="1267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372" y="-226"/>
                            <a:ext cx="2" cy="1267"/>
                          </a:xfrm>
                          <a:custGeom>
                            <a:avLst/>
                            <a:gdLst>
                              <a:gd name="T0" fmla="+- 0 1041 -226"/>
                              <a:gd name="T1" fmla="*/ 1041 h 1267"/>
                              <a:gd name="T2" fmla="+- 0 -226 -226"/>
                              <a:gd name="T3" fmla="*/ -226 h 1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7">
                                <a:moveTo>
                                  <a:pt x="0" y="1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BC34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24298" id="Group 2" o:spid="_x0000_s1026" style="position:absolute;margin-left:118.6pt;margin-top:-11.3pt;width:.1pt;height:63.35pt;z-index:-251658240;mso-position-horizontal-relative:page" coordorigin="2372,-226" coordsize="2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">
                <v:shape id="Freeform 3" o:spid="_x0000_s1027" style="position:absolute;left:2372;top:-226;width:2;height:1267;visibility:visible;mso-wrap-style:square;v-text-anchor:top" coordsize="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" path="m,1267l,e" filled="f" strokecolor="#bc3457" strokeweight="1.08pt">
                  <v:path arrowok="t" o:connecttype="custom" o:connectlocs="0,1041;0,-226" o:connectangles="0,0"/>
                </v:shape>
                <w10:wrap anchorx="page"/>
              </v:group>
            </w:pict>
          </mc:Fallback>
        </mc:AlternateContent>
      </w:r>
      <w:r w:rsidR="003C689B">
        <w:rPr>
          <w:rFonts w:ascii="Prox" w:eastAsia="Arial" w:hAnsi="Prox" w:cs="Arial"/>
          <w:color w:val="012160"/>
        </w:rPr>
        <w:t>17304 Preston Rd, Suite 800</w:t>
      </w:r>
    </w:p>
    <w:p w14:paraId="69EF577C" w14:textId="17634CA6" w:rsidR="00204BB1" w:rsidRPr="002372B6" w:rsidRDefault="003C689B" w:rsidP="003C689B">
      <w:pPr>
        <w:spacing w:before="37" w:after="0" w:line="240" w:lineRule="auto"/>
        <w:ind w:left="1528" w:right="610"/>
        <w:rPr>
          <w:rFonts w:ascii="Prox" w:eastAsia="Arial" w:hAnsi="Prox" w:cs="Arial"/>
          <w:color w:val="012160"/>
        </w:rPr>
      </w:pPr>
      <w:r>
        <w:rPr>
          <w:rFonts w:ascii="Prox" w:eastAsia="Arial" w:hAnsi="Prox" w:cs="Arial"/>
          <w:color w:val="012160"/>
        </w:rPr>
        <w:t>Dallas</w:t>
      </w:r>
      <w:r w:rsidR="00204BB1" w:rsidRPr="002372B6">
        <w:rPr>
          <w:rFonts w:ascii="Prox" w:eastAsia="Arial" w:hAnsi="Prox" w:cs="Arial"/>
          <w:color w:val="012160"/>
        </w:rPr>
        <w:t>,</w:t>
      </w:r>
      <w:r>
        <w:rPr>
          <w:rFonts w:ascii="Prox" w:eastAsia="Arial" w:hAnsi="Prox" w:cs="Arial"/>
          <w:color w:val="012160"/>
        </w:rPr>
        <w:t xml:space="preserve"> TX</w:t>
      </w:r>
      <w:r w:rsidR="00204BB1" w:rsidRPr="002372B6">
        <w:rPr>
          <w:rFonts w:ascii="Prox" w:eastAsia="Arial" w:hAnsi="Prox" w:cs="Arial"/>
          <w:color w:val="012160"/>
        </w:rPr>
        <w:t xml:space="preserve"> </w:t>
      </w:r>
      <w:r>
        <w:rPr>
          <w:rFonts w:ascii="Prox" w:eastAsia="Arial" w:hAnsi="Prox" w:cs="Arial"/>
          <w:color w:val="012160"/>
        </w:rPr>
        <w:t>75252</w:t>
      </w:r>
    </w:p>
    <w:p w14:paraId="2F898A65" w14:textId="1DFC1294" w:rsidR="00204BB1" w:rsidRPr="002372B6" w:rsidRDefault="00204BB1" w:rsidP="003C689B">
      <w:pPr>
        <w:spacing w:before="37" w:after="0" w:line="240" w:lineRule="auto"/>
        <w:ind w:left="1528" w:right="610"/>
        <w:rPr>
          <w:rFonts w:ascii="Prox" w:eastAsia="Arial" w:hAnsi="Prox" w:cs="Arial"/>
          <w:color w:val="012160"/>
        </w:rPr>
      </w:pPr>
      <w:r w:rsidRPr="002372B6">
        <w:rPr>
          <w:rFonts w:ascii="Prox" w:eastAsia="Arial" w:hAnsi="Prox" w:cs="Arial"/>
          <w:color w:val="012160"/>
        </w:rPr>
        <w:t>USACRICKET.ORG</w:t>
      </w:r>
    </w:p>
    <w:p w14:paraId="4F8B905F" w14:textId="0AD1CF05" w:rsidR="00B048EA" w:rsidRPr="002372B6" w:rsidRDefault="00B048EA" w:rsidP="003C689B">
      <w:pPr>
        <w:spacing w:after="0" w:line="200" w:lineRule="exact"/>
        <w:ind w:right="610"/>
        <w:rPr>
          <w:rFonts w:ascii="Prox" w:eastAsia="Arial" w:hAnsi="Prox" w:cs="Arial"/>
          <w:color w:val="012160"/>
        </w:rPr>
      </w:pPr>
    </w:p>
    <w:p w14:paraId="2DFF9B34" w14:textId="77777777" w:rsidR="007A3E51" w:rsidRPr="002372B6" w:rsidRDefault="007A3E51" w:rsidP="003C689B">
      <w:pPr>
        <w:spacing w:after="0" w:line="200" w:lineRule="exact"/>
        <w:ind w:right="610"/>
        <w:rPr>
          <w:rFonts w:ascii="Prox" w:hAnsi="Prox"/>
        </w:rPr>
      </w:pPr>
    </w:p>
    <w:p w14:paraId="382E6AC6" w14:textId="77777777" w:rsidR="00B048EA" w:rsidRPr="002372B6" w:rsidRDefault="00B048EA" w:rsidP="003C689B">
      <w:pPr>
        <w:spacing w:after="0" w:line="200" w:lineRule="exact"/>
        <w:ind w:right="610"/>
        <w:rPr>
          <w:rFonts w:ascii="Prox" w:hAnsi="Prox"/>
        </w:rPr>
      </w:pPr>
    </w:p>
    <w:p w14:paraId="595D6F95" w14:textId="15303BB1" w:rsidR="00AD76F8" w:rsidRPr="002372B6" w:rsidRDefault="00AD76F8" w:rsidP="003C689B">
      <w:pPr>
        <w:spacing w:before="35" w:after="0" w:line="214" w:lineRule="exact"/>
        <w:ind w:left="390" w:right="610"/>
        <w:rPr>
          <w:rFonts w:ascii="Prox" w:eastAsiaTheme="minorEastAsia" w:hAnsi="Prox"/>
          <w:lang w:val="en-CA"/>
        </w:rPr>
      </w:pPr>
      <w:r w:rsidRPr="002372B6">
        <w:rPr>
          <w:rFonts w:ascii="Prox" w:eastAsiaTheme="minorEastAsia" w:hAnsi="Prox"/>
          <w:lang w:val="en-CA"/>
        </w:rPr>
        <w:t>USA CRICKET INVITES ALL QUALIFIED CANDIDATES TO APPLY FOR THE FOLLOWING POSITION</w:t>
      </w:r>
    </w:p>
    <w:p w14:paraId="708E89F5" w14:textId="77777777" w:rsidR="00AD76F8" w:rsidRPr="002372B6" w:rsidRDefault="00AD76F8" w:rsidP="003C689B">
      <w:pPr>
        <w:spacing w:before="12" w:after="0" w:line="240" w:lineRule="exact"/>
        <w:ind w:right="610"/>
        <w:rPr>
          <w:rFonts w:ascii="Prox" w:eastAsiaTheme="minorEastAsia" w:hAnsi="Prox"/>
          <w:lang w:val="en-CA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7520"/>
      </w:tblGrid>
      <w:tr w:rsidR="00AD76F8" w:rsidRPr="002372B6" w14:paraId="55EAD884" w14:textId="77777777" w:rsidTr="0084574B">
        <w:trPr>
          <w:trHeight w:hRule="exact" w:val="428"/>
        </w:trPr>
        <w:tc>
          <w:tcPr>
            <w:tcW w:w="19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74F6C40" w14:textId="77777777" w:rsidR="00AD76F8" w:rsidRPr="002372B6" w:rsidRDefault="00AD76F8" w:rsidP="003C689B">
            <w:pPr>
              <w:spacing w:after="0" w:line="206" w:lineRule="exact"/>
              <w:ind w:left="101" w:right="610"/>
              <w:rPr>
                <w:rFonts w:ascii="Prox" w:eastAsiaTheme="minorEastAsia" w:hAnsi="Prox"/>
                <w:lang w:val="en-CA"/>
              </w:rPr>
            </w:pPr>
            <w:r w:rsidRPr="002372B6">
              <w:rPr>
                <w:rFonts w:ascii="Prox" w:eastAsiaTheme="minorEastAsia" w:hAnsi="Prox"/>
                <w:lang w:val="en-CA"/>
              </w:rPr>
              <w:t>Title: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CF88AA0" w14:textId="77777777" w:rsidR="00AD76F8" w:rsidRPr="002372B6" w:rsidRDefault="00AD76F8" w:rsidP="003C689B">
            <w:pPr>
              <w:spacing w:after="0" w:line="199" w:lineRule="exact"/>
              <w:ind w:left="101" w:right="610"/>
              <w:rPr>
                <w:rFonts w:ascii="Prox" w:eastAsiaTheme="minorEastAsia" w:hAnsi="Prox"/>
                <w:lang w:val="en-CA"/>
              </w:rPr>
            </w:pPr>
            <w:r w:rsidRPr="002372B6">
              <w:rPr>
                <w:rFonts w:ascii="Prox" w:eastAsiaTheme="minorEastAsia" w:hAnsi="Prox"/>
                <w:lang w:val="en-CA"/>
              </w:rPr>
              <w:t>Women's National Head Coach</w:t>
            </w:r>
          </w:p>
        </w:tc>
      </w:tr>
      <w:tr w:rsidR="00AD76F8" w:rsidRPr="002372B6" w14:paraId="525AE1BD" w14:textId="77777777" w:rsidTr="0084574B">
        <w:trPr>
          <w:trHeight w:hRule="exact" w:val="428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D81293B" w14:textId="77777777" w:rsidR="00AD76F8" w:rsidRPr="002372B6" w:rsidRDefault="00AD76F8" w:rsidP="003C689B">
            <w:pPr>
              <w:spacing w:after="0" w:line="199" w:lineRule="exact"/>
              <w:ind w:left="115" w:right="610"/>
              <w:rPr>
                <w:rFonts w:ascii="Prox" w:eastAsiaTheme="minorEastAsia" w:hAnsi="Prox"/>
                <w:lang w:val="en-CA"/>
              </w:rPr>
            </w:pPr>
            <w:r w:rsidRPr="002372B6">
              <w:rPr>
                <w:rFonts w:ascii="Prox" w:eastAsiaTheme="minorEastAsia" w:hAnsi="Prox"/>
                <w:lang w:val="en-CA"/>
              </w:rPr>
              <w:t>Location: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F1777C7" w14:textId="06DCFFB4" w:rsidR="00AD76F8" w:rsidRPr="002372B6" w:rsidRDefault="00D55F8A" w:rsidP="003C689B">
            <w:pPr>
              <w:spacing w:after="0" w:line="199" w:lineRule="exact"/>
              <w:ind w:left="115" w:right="610"/>
              <w:rPr>
                <w:rFonts w:ascii="Prox" w:eastAsiaTheme="minorEastAsia" w:hAnsi="Prox"/>
                <w:lang w:val="en-CA"/>
              </w:rPr>
            </w:pPr>
            <w:r w:rsidRPr="002372B6">
              <w:rPr>
                <w:rFonts w:ascii="Prox" w:hAnsi="Prox"/>
                <w:color w:val="000000"/>
              </w:rPr>
              <w:t>Flexible (but the successful candidate must be domiciled in the USA mainland)</w:t>
            </w:r>
          </w:p>
        </w:tc>
      </w:tr>
      <w:tr w:rsidR="00AD76F8" w:rsidRPr="002372B6" w14:paraId="0AEC2F5E" w14:textId="77777777" w:rsidTr="00D55F8A">
        <w:trPr>
          <w:trHeight w:hRule="exact" w:val="1002"/>
        </w:trPr>
        <w:tc>
          <w:tcPr>
            <w:tcW w:w="19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392DE57" w14:textId="77777777" w:rsidR="00AD76F8" w:rsidRPr="002372B6" w:rsidRDefault="00AD76F8" w:rsidP="003C689B">
            <w:pPr>
              <w:spacing w:after="0" w:line="199" w:lineRule="exact"/>
              <w:ind w:left="115" w:right="610"/>
              <w:rPr>
                <w:rFonts w:ascii="Prox" w:eastAsiaTheme="minorEastAsia" w:hAnsi="Prox"/>
                <w:lang w:val="en-CA"/>
              </w:rPr>
            </w:pPr>
            <w:r w:rsidRPr="002372B6">
              <w:rPr>
                <w:rFonts w:ascii="Prox" w:eastAsiaTheme="minorEastAsia" w:hAnsi="Prox"/>
                <w:lang w:val="en-CA"/>
              </w:rPr>
              <w:t>Hours and Scope</w:t>
            </w:r>
          </w:p>
          <w:p w14:paraId="34685871" w14:textId="77777777" w:rsidR="00AD76F8" w:rsidRPr="002372B6" w:rsidRDefault="00AD76F8" w:rsidP="003C689B">
            <w:pPr>
              <w:spacing w:after="0" w:line="216" w:lineRule="exact"/>
              <w:ind w:left="101" w:right="610"/>
              <w:rPr>
                <w:rFonts w:ascii="Prox" w:eastAsiaTheme="minorEastAsia" w:hAnsi="Prox"/>
                <w:lang w:val="en-CA"/>
              </w:rPr>
            </w:pPr>
            <w:r w:rsidRPr="002372B6">
              <w:rPr>
                <w:rFonts w:ascii="Prox" w:eastAsiaTheme="minorEastAsia" w:hAnsi="Prox"/>
                <w:lang w:val="en-CA"/>
              </w:rPr>
              <w:t>of Work: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F4FFEBC" w14:textId="22F87D38" w:rsidR="00AD76F8" w:rsidRPr="002372B6" w:rsidRDefault="00D55F8A" w:rsidP="003C689B">
            <w:pPr>
              <w:spacing w:after="0" w:line="233" w:lineRule="auto"/>
              <w:ind w:left="115" w:right="610"/>
              <w:rPr>
                <w:rFonts w:ascii="Prox" w:eastAsiaTheme="minorEastAsia" w:hAnsi="Prox"/>
                <w:lang w:val="en-CA"/>
              </w:rPr>
            </w:pPr>
            <w:r w:rsidRPr="002372B6">
              <w:rPr>
                <w:rFonts w:ascii="Prox" w:hAnsi="Prox"/>
                <w:color w:val="000000"/>
              </w:rPr>
              <w:t>Candidates applying for this role will be required to be available at all times as needed for USAC related activities and to travel extensively within the USA and internationally on a regular basis.</w:t>
            </w:r>
          </w:p>
        </w:tc>
      </w:tr>
      <w:tr w:rsidR="00AD76F8" w:rsidRPr="002372B6" w14:paraId="1AA6C26D" w14:textId="77777777" w:rsidTr="0084574B">
        <w:trPr>
          <w:trHeight w:hRule="exact" w:val="432"/>
        </w:trPr>
        <w:tc>
          <w:tcPr>
            <w:tcW w:w="19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1E1DE0D" w14:textId="77777777" w:rsidR="00AD76F8" w:rsidRPr="002372B6" w:rsidRDefault="00AD76F8" w:rsidP="003C689B">
            <w:pPr>
              <w:spacing w:after="0" w:line="199" w:lineRule="exact"/>
              <w:ind w:left="115" w:right="610"/>
              <w:rPr>
                <w:rFonts w:ascii="Prox" w:eastAsiaTheme="minorEastAsia" w:hAnsi="Prox"/>
                <w:lang w:val="en-CA"/>
              </w:rPr>
            </w:pPr>
            <w:r w:rsidRPr="002372B6">
              <w:rPr>
                <w:rFonts w:ascii="Prox" w:eastAsiaTheme="minorEastAsia" w:hAnsi="Prox"/>
                <w:lang w:val="en-CA"/>
              </w:rPr>
              <w:t>Reporting To:</w:t>
            </w:r>
          </w:p>
        </w:tc>
        <w:tc>
          <w:tcPr>
            <w:tcW w:w="7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1105556" w14:textId="743514DE" w:rsidR="00AD76F8" w:rsidRPr="002372B6" w:rsidRDefault="00CF31BE" w:rsidP="003C689B">
            <w:pPr>
              <w:spacing w:after="0" w:line="199" w:lineRule="exact"/>
              <w:ind w:left="115" w:right="610"/>
              <w:rPr>
                <w:rFonts w:ascii="Prox" w:eastAsiaTheme="minorEastAsia" w:hAnsi="Prox"/>
                <w:lang w:val="en-CA"/>
              </w:rPr>
            </w:pPr>
            <w:r>
              <w:rPr>
                <w:rFonts w:ascii="Prox" w:eastAsiaTheme="minorEastAsia" w:hAnsi="Prox"/>
                <w:lang w:val="en-CA"/>
              </w:rPr>
              <w:t>High Performance Program Manager</w:t>
            </w:r>
          </w:p>
        </w:tc>
      </w:tr>
    </w:tbl>
    <w:p w14:paraId="10963BD6" w14:textId="77777777" w:rsidR="00AD76F8" w:rsidRPr="002372B6" w:rsidRDefault="00AD76F8" w:rsidP="003C689B">
      <w:pPr>
        <w:spacing w:before="8" w:after="0" w:line="160" w:lineRule="exact"/>
        <w:ind w:right="610"/>
        <w:rPr>
          <w:rFonts w:ascii="Prox" w:hAnsi="Prox"/>
        </w:rPr>
      </w:pPr>
    </w:p>
    <w:p w14:paraId="6E824393" w14:textId="77777777" w:rsidR="00AD76F8" w:rsidRPr="002372B6" w:rsidRDefault="00AD76F8" w:rsidP="003C689B">
      <w:pPr>
        <w:spacing w:before="35" w:after="0" w:line="240" w:lineRule="auto"/>
        <w:ind w:left="376" w:right="610"/>
        <w:rPr>
          <w:rFonts w:ascii="Prox" w:eastAsiaTheme="minorEastAsia" w:hAnsi="Prox"/>
          <w:b/>
          <w:bCs/>
          <w:lang w:val="en-CA"/>
        </w:rPr>
      </w:pPr>
      <w:r w:rsidRPr="002372B6">
        <w:rPr>
          <w:rFonts w:ascii="Prox" w:eastAsiaTheme="minorEastAsia" w:hAnsi="Prox"/>
          <w:b/>
          <w:bCs/>
          <w:lang w:val="en-CA"/>
        </w:rPr>
        <w:t>About USA Cricket:</w:t>
      </w:r>
    </w:p>
    <w:p w14:paraId="16675F82" w14:textId="77777777" w:rsidR="00AD76F8" w:rsidRPr="002372B6" w:rsidRDefault="00AD76F8" w:rsidP="003C689B">
      <w:pPr>
        <w:spacing w:before="8" w:after="0" w:line="220" w:lineRule="exact"/>
        <w:ind w:right="610"/>
        <w:rPr>
          <w:rFonts w:ascii="Prox" w:eastAsiaTheme="minorEastAsia" w:hAnsi="Prox"/>
          <w:lang w:val="en-CA"/>
        </w:rPr>
      </w:pPr>
    </w:p>
    <w:p w14:paraId="16C7B082" w14:textId="562F04DE" w:rsidR="00AD76F8" w:rsidRPr="002372B6" w:rsidRDefault="00AD76F8" w:rsidP="003C689B">
      <w:pPr>
        <w:spacing w:after="0" w:line="249" w:lineRule="auto"/>
        <w:ind w:left="376" w:right="610" w:firstLine="14"/>
        <w:rPr>
          <w:rFonts w:ascii="Prox" w:eastAsiaTheme="minorEastAsia" w:hAnsi="Prox"/>
          <w:lang w:val="en-CA"/>
        </w:rPr>
      </w:pPr>
      <w:r w:rsidRPr="002372B6">
        <w:rPr>
          <w:rFonts w:ascii="Prox" w:eastAsiaTheme="minorEastAsia" w:hAnsi="Prox"/>
          <w:lang w:val="en-CA"/>
        </w:rPr>
        <w:t xml:space="preserve">USA Cricket (USAC) is the National Governing Body (NGB) for the </w:t>
      </w:r>
      <w:r w:rsidR="00AD6C9F" w:rsidRPr="002372B6">
        <w:rPr>
          <w:rFonts w:ascii="Prox" w:eastAsiaTheme="minorEastAsia" w:hAnsi="Prox"/>
          <w:lang w:val="en-CA"/>
        </w:rPr>
        <w:t>sport of</w:t>
      </w:r>
      <w:r w:rsidRPr="002372B6">
        <w:rPr>
          <w:rFonts w:ascii="Prox" w:eastAsiaTheme="minorEastAsia" w:hAnsi="Prox"/>
          <w:lang w:val="en-CA"/>
        </w:rPr>
        <w:t xml:space="preserve"> cricket in the </w:t>
      </w:r>
      <w:r w:rsidR="00AD6C9F" w:rsidRPr="002372B6">
        <w:rPr>
          <w:rFonts w:ascii="Prox" w:eastAsiaTheme="minorEastAsia" w:hAnsi="Prox"/>
          <w:lang w:val="en-CA"/>
        </w:rPr>
        <w:t>United States</w:t>
      </w:r>
      <w:r w:rsidRPr="002372B6">
        <w:rPr>
          <w:rFonts w:ascii="Prox" w:eastAsiaTheme="minorEastAsia" w:hAnsi="Prox"/>
          <w:lang w:val="en-CA"/>
        </w:rPr>
        <w:t>. It is recognized as an Associate Member</w:t>
      </w:r>
      <w:r w:rsidR="00A95F7F" w:rsidRPr="002372B6">
        <w:rPr>
          <w:rFonts w:ascii="Prox" w:eastAsiaTheme="minorEastAsia" w:hAnsi="Prox"/>
          <w:lang w:val="en-CA"/>
        </w:rPr>
        <w:t xml:space="preserve"> </w:t>
      </w:r>
      <w:r w:rsidRPr="002372B6">
        <w:rPr>
          <w:rFonts w:ascii="Prox" w:eastAsiaTheme="minorEastAsia" w:hAnsi="Prox"/>
          <w:lang w:val="en-CA"/>
        </w:rPr>
        <w:t>of the ICC. It is a non-profit corporation incorporated under the laws of the state of Colorado, but it is now headquartered in the Bay Area,</w:t>
      </w:r>
      <w:r w:rsidR="00A95F7F" w:rsidRPr="002372B6">
        <w:rPr>
          <w:rFonts w:ascii="Prox" w:eastAsiaTheme="minorEastAsia" w:hAnsi="Prox"/>
          <w:lang w:val="en-CA"/>
        </w:rPr>
        <w:t xml:space="preserve"> California</w:t>
      </w:r>
      <w:r w:rsidRPr="002372B6">
        <w:rPr>
          <w:rFonts w:ascii="Prox" w:eastAsiaTheme="minorEastAsia" w:hAnsi="Prox"/>
          <w:lang w:val="en-CA"/>
        </w:rPr>
        <w:t xml:space="preserve">. Its mission is to govern, regulate, develop, and promote the sport of cricket (including hardball, softball, disability cricket, and all other </w:t>
      </w:r>
      <w:r w:rsidR="00AD6C9F" w:rsidRPr="002372B6">
        <w:rPr>
          <w:rFonts w:ascii="Prox" w:eastAsiaTheme="minorEastAsia" w:hAnsi="Prox"/>
          <w:lang w:val="en-CA"/>
        </w:rPr>
        <w:t>types of</w:t>
      </w:r>
      <w:r w:rsidRPr="002372B6">
        <w:rPr>
          <w:rFonts w:ascii="Prox" w:eastAsiaTheme="minorEastAsia" w:hAnsi="Prox"/>
          <w:lang w:val="en-CA"/>
        </w:rPr>
        <w:t xml:space="preserve"> cricket) at all levels in the </w:t>
      </w:r>
      <w:r w:rsidR="00AD6C9F" w:rsidRPr="002372B6">
        <w:rPr>
          <w:rFonts w:ascii="Prox" w:eastAsiaTheme="minorEastAsia" w:hAnsi="Prox"/>
          <w:lang w:val="en-CA"/>
        </w:rPr>
        <w:t>United States</w:t>
      </w:r>
      <w:r w:rsidRPr="002372B6">
        <w:rPr>
          <w:rFonts w:ascii="Prox" w:eastAsiaTheme="minorEastAsia" w:hAnsi="Prox"/>
          <w:lang w:val="en-CA"/>
        </w:rPr>
        <w:t>, and to enable</w:t>
      </w:r>
      <w:r w:rsidR="00A95F7F" w:rsidRPr="002372B6">
        <w:rPr>
          <w:rFonts w:ascii="Prox" w:eastAsiaTheme="minorEastAsia" w:hAnsi="Prox"/>
          <w:lang w:val="en-CA"/>
        </w:rPr>
        <w:t xml:space="preserve"> </w:t>
      </w:r>
      <w:r w:rsidRPr="002372B6">
        <w:rPr>
          <w:rFonts w:ascii="Prox" w:eastAsiaTheme="minorEastAsia" w:hAnsi="Prox"/>
          <w:lang w:val="en-CA"/>
        </w:rPr>
        <w:t>the United States cricketers to compete in national and international competition successfully.</w:t>
      </w:r>
    </w:p>
    <w:p w14:paraId="05CB1A23" w14:textId="77777777" w:rsidR="00AD76F8" w:rsidRPr="002372B6" w:rsidRDefault="00AD76F8" w:rsidP="003C689B">
      <w:pPr>
        <w:spacing w:before="6" w:after="0" w:line="220" w:lineRule="exact"/>
        <w:ind w:right="610"/>
        <w:rPr>
          <w:rFonts w:ascii="Prox" w:eastAsiaTheme="minorEastAsia" w:hAnsi="Prox"/>
          <w:lang w:val="en-CA"/>
        </w:rPr>
      </w:pPr>
    </w:p>
    <w:p w14:paraId="5BB658F3" w14:textId="1C6A577F" w:rsidR="00AD76F8" w:rsidRPr="002372B6" w:rsidRDefault="00AD76F8" w:rsidP="003C689B">
      <w:pPr>
        <w:spacing w:after="0" w:line="250" w:lineRule="auto"/>
        <w:ind w:left="376" w:right="610"/>
        <w:rPr>
          <w:rFonts w:ascii="Prox" w:eastAsiaTheme="minorEastAsia" w:hAnsi="Prox"/>
          <w:lang w:val="en-CA"/>
        </w:rPr>
      </w:pPr>
      <w:r w:rsidRPr="002372B6">
        <w:rPr>
          <w:rFonts w:ascii="Prox" w:eastAsiaTheme="minorEastAsia" w:hAnsi="Prox"/>
          <w:lang w:val="en-CA"/>
        </w:rPr>
        <w:t>As a new organization, USAC currently supports more than 16,000 members and expects to grow significantly in 202</w:t>
      </w:r>
      <w:r w:rsidR="002372B6">
        <w:rPr>
          <w:rFonts w:ascii="Prox" w:eastAsiaTheme="minorEastAsia" w:hAnsi="Prox"/>
          <w:lang w:val="en-CA"/>
        </w:rPr>
        <w:t>4</w:t>
      </w:r>
      <w:r w:rsidRPr="002372B6">
        <w:rPr>
          <w:rFonts w:ascii="Prox" w:eastAsiaTheme="minorEastAsia" w:hAnsi="Prox"/>
          <w:lang w:val="en-CA"/>
        </w:rPr>
        <w:t xml:space="preserve"> and beyond, to unify the estimated 200,000 players, corresponding leagues, clubs, coaches, officials, administrators, and fans under the USAC umbrella, and affirm its position as the sole governing body</w:t>
      </w:r>
      <w:r w:rsidR="00A95F7F" w:rsidRPr="002372B6">
        <w:rPr>
          <w:rFonts w:ascii="Prox" w:eastAsiaTheme="minorEastAsia" w:hAnsi="Prox"/>
          <w:lang w:val="en-CA"/>
        </w:rPr>
        <w:t xml:space="preserve"> </w:t>
      </w:r>
      <w:r w:rsidRPr="002372B6">
        <w:rPr>
          <w:rFonts w:ascii="Prox" w:eastAsiaTheme="minorEastAsia" w:hAnsi="Prox"/>
          <w:lang w:val="en-CA"/>
        </w:rPr>
        <w:t>for cricket in the United States.</w:t>
      </w:r>
    </w:p>
    <w:p w14:paraId="7D7F50DE" w14:textId="77777777" w:rsidR="00AD76F8" w:rsidRPr="002372B6" w:rsidRDefault="00AD76F8" w:rsidP="003C689B">
      <w:pPr>
        <w:spacing w:before="19" w:after="0" w:line="200" w:lineRule="exact"/>
        <w:ind w:right="610"/>
        <w:rPr>
          <w:rFonts w:ascii="Prox" w:eastAsiaTheme="minorEastAsia" w:hAnsi="Prox"/>
          <w:lang w:val="en-CA"/>
        </w:rPr>
      </w:pPr>
    </w:p>
    <w:p w14:paraId="5C217D2A" w14:textId="77777777" w:rsidR="002372B6" w:rsidRDefault="00AD76F8" w:rsidP="003C689B">
      <w:pPr>
        <w:spacing w:after="0" w:line="506" w:lineRule="auto"/>
        <w:ind w:left="390" w:right="610"/>
        <w:rPr>
          <w:rFonts w:ascii="Prox" w:eastAsiaTheme="minorEastAsia" w:hAnsi="Prox"/>
          <w:lang w:val="en-CA"/>
        </w:rPr>
      </w:pPr>
      <w:r w:rsidRPr="002372B6">
        <w:rPr>
          <w:rFonts w:ascii="Prox" w:eastAsiaTheme="minorEastAsia" w:hAnsi="Prox"/>
          <w:lang w:val="en-CA"/>
        </w:rPr>
        <w:t>Further information about USA Cricket can be found</w:t>
      </w:r>
      <w:r w:rsidR="00A95F7F" w:rsidRPr="002372B6">
        <w:rPr>
          <w:rFonts w:ascii="Prox" w:eastAsiaTheme="minorEastAsia" w:hAnsi="Prox"/>
          <w:lang w:val="en-CA"/>
        </w:rPr>
        <w:t xml:space="preserve"> </w:t>
      </w:r>
      <w:r w:rsidRPr="002372B6">
        <w:rPr>
          <w:rFonts w:ascii="Prox" w:eastAsiaTheme="minorEastAsia" w:hAnsi="Prox"/>
          <w:lang w:val="en-CA"/>
        </w:rPr>
        <w:t xml:space="preserve">on the USA Cricket website: </w:t>
      </w:r>
      <w:hyperlink r:id="rId8">
        <w:r w:rsidRPr="002372B6">
          <w:rPr>
            <w:rFonts w:ascii="Prox" w:eastAsiaTheme="minorEastAsia" w:hAnsi="Prox"/>
            <w:lang w:val="en-CA"/>
          </w:rPr>
          <w:t>www.usacricket.org</w:t>
        </w:r>
      </w:hyperlink>
      <w:r w:rsidRPr="002372B6">
        <w:rPr>
          <w:rFonts w:ascii="Prox" w:eastAsiaTheme="minorEastAsia" w:hAnsi="Prox"/>
          <w:lang w:val="en-CA"/>
        </w:rPr>
        <w:t xml:space="preserve">. </w:t>
      </w:r>
    </w:p>
    <w:p w14:paraId="184E58C0" w14:textId="3CE29957" w:rsidR="00AD76F8" w:rsidRPr="002372B6" w:rsidRDefault="00AD76F8" w:rsidP="003C689B">
      <w:pPr>
        <w:spacing w:after="0" w:line="506" w:lineRule="auto"/>
        <w:ind w:left="390" w:right="610"/>
        <w:rPr>
          <w:rFonts w:ascii="Prox" w:eastAsiaTheme="minorEastAsia" w:hAnsi="Prox"/>
          <w:lang w:val="en-CA"/>
        </w:rPr>
      </w:pPr>
      <w:r w:rsidRPr="002372B6">
        <w:rPr>
          <w:rFonts w:ascii="Prox" w:eastAsiaTheme="minorEastAsia" w:hAnsi="Prox"/>
          <w:b/>
          <w:bCs/>
          <w:lang w:val="en-CA"/>
        </w:rPr>
        <w:t>Position Summary:</w:t>
      </w:r>
    </w:p>
    <w:p w14:paraId="10AF7A38" w14:textId="2EE24637" w:rsidR="00AD76F8" w:rsidRPr="002372B6" w:rsidRDefault="00AD76F8" w:rsidP="003C689B">
      <w:pPr>
        <w:spacing w:after="0" w:line="211" w:lineRule="exact"/>
        <w:ind w:left="376" w:right="610"/>
        <w:rPr>
          <w:rFonts w:ascii="Prox" w:eastAsiaTheme="minorEastAsia" w:hAnsi="Prox"/>
          <w:lang w:val="en-CA"/>
        </w:rPr>
      </w:pPr>
      <w:r w:rsidRPr="002372B6">
        <w:rPr>
          <w:rFonts w:ascii="Prox" w:eastAsiaTheme="minorEastAsia" w:hAnsi="Prox"/>
          <w:lang w:val="en-CA"/>
        </w:rPr>
        <w:t>The Women's National Head Coach ('Women's Coach</w:t>
      </w:r>
      <w:r w:rsidR="00AD6C9F" w:rsidRPr="002372B6">
        <w:rPr>
          <w:rFonts w:ascii="Prox" w:eastAsiaTheme="minorEastAsia" w:hAnsi="Prox"/>
          <w:lang w:val="en-CA"/>
        </w:rPr>
        <w:t>’) will</w:t>
      </w:r>
      <w:r w:rsidRPr="002372B6">
        <w:rPr>
          <w:rFonts w:ascii="Prox" w:eastAsiaTheme="minorEastAsia" w:hAnsi="Prox"/>
          <w:lang w:val="en-CA"/>
        </w:rPr>
        <w:t xml:space="preserve"> be a competent and qualified sports coach</w:t>
      </w:r>
    </w:p>
    <w:p w14:paraId="36F08039" w14:textId="4F42EDB5" w:rsidR="00AD76F8" w:rsidRPr="002372B6" w:rsidRDefault="00AD76F8" w:rsidP="003C689B">
      <w:pPr>
        <w:spacing w:before="12" w:after="0" w:line="240" w:lineRule="auto"/>
        <w:ind w:left="376" w:right="610"/>
        <w:rPr>
          <w:rFonts w:ascii="Prox" w:eastAsiaTheme="minorEastAsia" w:hAnsi="Prox"/>
          <w:lang w:val="en-CA"/>
        </w:rPr>
      </w:pPr>
      <w:r w:rsidRPr="002372B6">
        <w:rPr>
          <w:rFonts w:ascii="Prox" w:eastAsiaTheme="minorEastAsia" w:hAnsi="Prox"/>
          <w:lang w:val="en-CA"/>
        </w:rPr>
        <w:t>with significant experience and exposure to the international cricket environment.</w:t>
      </w:r>
    </w:p>
    <w:p w14:paraId="4373E84B" w14:textId="77777777" w:rsidR="00AD76F8" w:rsidRPr="002372B6" w:rsidRDefault="00AD76F8" w:rsidP="003C689B">
      <w:pPr>
        <w:spacing w:before="8" w:after="0" w:line="220" w:lineRule="exact"/>
        <w:ind w:right="610"/>
        <w:rPr>
          <w:rFonts w:ascii="Prox" w:eastAsiaTheme="minorEastAsia" w:hAnsi="Prox"/>
          <w:lang w:val="en-CA"/>
        </w:rPr>
      </w:pPr>
    </w:p>
    <w:p w14:paraId="50A35A10" w14:textId="2019B847" w:rsidR="00AD76F8" w:rsidRPr="002372B6" w:rsidRDefault="00AD76F8" w:rsidP="003C689B">
      <w:pPr>
        <w:spacing w:after="0" w:line="253" w:lineRule="auto"/>
        <w:ind w:left="376" w:right="610"/>
        <w:rPr>
          <w:rFonts w:ascii="Prox" w:eastAsiaTheme="minorEastAsia" w:hAnsi="Prox"/>
          <w:lang w:val="en-CA"/>
        </w:rPr>
      </w:pPr>
      <w:r w:rsidRPr="002372B6">
        <w:rPr>
          <w:rFonts w:ascii="Prox" w:eastAsiaTheme="minorEastAsia" w:hAnsi="Prox"/>
          <w:lang w:val="en-CA"/>
        </w:rPr>
        <w:t>The Women's Coach will have a primary responsibility for delivering high-quality individual and team coaching with a particular</w:t>
      </w:r>
      <w:r w:rsidR="00A95F7F" w:rsidRPr="002372B6">
        <w:rPr>
          <w:rFonts w:ascii="Prox" w:eastAsiaTheme="minorEastAsia" w:hAnsi="Prox"/>
          <w:lang w:val="en-CA"/>
        </w:rPr>
        <w:t xml:space="preserve"> </w:t>
      </w:r>
      <w:r w:rsidRPr="002372B6">
        <w:rPr>
          <w:rFonts w:ascii="Prox" w:eastAsiaTheme="minorEastAsia" w:hAnsi="Prox"/>
          <w:lang w:val="en-CA"/>
        </w:rPr>
        <w:t>emphasis on developing a mixed</w:t>
      </w:r>
      <w:r w:rsidR="00A95F7F" w:rsidRPr="002372B6">
        <w:rPr>
          <w:rFonts w:ascii="Prox" w:eastAsiaTheme="minorEastAsia" w:hAnsi="Prox"/>
          <w:lang w:val="en-CA"/>
        </w:rPr>
        <w:t xml:space="preserve"> </w:t>
      </w:r>
      <w:r w:rsidRPr="002372B6">
        <w:rPr>
          <w:rFonts w:ascii="Prox" w:eastAsiaTheme="minorEastAsia" w:hAnsi="Prox"/>
          <w:lang w:val="en-CA"/>
        </w:rPr>
        <w:t>squad of senior and junior</w:t>
      </w:r>
      <w:r w:rsidR="00A95F7F" w:rsidRPr="002372B6">
        <w:rPr>
          <w:rFonts w:ascii="Prox" w:eastAsiaTheme="minorEastAsia" w:hAnsi="Prox"/>
          <w:lang w:val="en-CA"/>
        </w:rPr>
        <w:t xml:space="preserve"> </w:t>
      </w:r>
      <w:r w:rsidRPr="002372B6">
        <w:rPr>
          <w:rFonts w:ascii="Prox" w:eastAsiaTheme="minorEastAsia" w:hAnsi="Prox"/>
          <w:lang w:val="en-CA"/>
        </w:rPr>
        <w:t>players. Currently, the role would</w:t>
      </w:r>
      <w:r w:rsidR="00A95F7F" w:rsidRPr="002372B6">
        <w:rPr>
          <w:rFonts w:ascii="Prox" w:eastAsiaTheme="minorEastAsia" w:hAnsi="Prox"/>
          <w:lang w:val="en-CA"/>
        </w:rPr>
        <w:t xml:space="preserve"> </w:t>
      </w:r>
      <w:r w:rsidRPr="002372B6">
        <w:rPr>
          <w:rFonts w:ascii="Prox" w:eastAsiaTheme="minorEastAsia" w:hAnsi="Prox"/>
          <w:lang w:val="en-CA"/>
        </w:rPr>
        <w:t>include responsibility for developing the appropriate coaching structure and support environment around the national</w:t>
      </w:r>
      <w:r w:rsidR="00A95F7F" w:rsidRPr="002372B6">
        <w:rPr>
          <w:rFonts w:ascii="Prox" w:eastAsiaTheme="minorEastAsia" w:hAnsi="Prox"/>
          <w:lang w:val="en-CA"/>
        </w:rPr>
        <w:t xml:space="preserve"> </w:t>
      </w:r>
      <w:r w:rsidRPr="002372B6">
        <w:rPr>
          <w:rFonts w:ascii="Prox" w:eastAsiaTheme="minorEastAsia" w:hAnsi="Prox"/>
          <w:lang w:val="en-CA"/>
        </w:rPr>
        <w:t>senior</w:t>
      </w:r>
      <w:r w:rsidR="00A95F7F" w:rsidRPr="002372B6">
        <w:rPr>
          <w:rFonts w:ascii="Prox" w:eastAsiaTheme="minorEastAsia" w:hAnsi="Prox"/>
          <w:lang w:val="en-CA"/>
        </w:rPr>
        <w:t xml:space="preserve"> </w:t>
      </w:r>
      <w:r w:rsidRPr="002372B6">
        <w:rPr>
          <w:rFonts w:ascii="Prox" w:eastAsiaTheme="minorEastAsia" w:hAnsi="Prox"/>
          <w:lang w:val="en-CA"/>
        </w:rPr>
        <w:t>team.</w:t>
      </w:r>
    </w:p>
    <w:p w14:paraId="25C30955" w14:textId="77777777" w:rsidR="00AD76F8" w:rsidRPr="002372B6" w:rsidRDefault="00AD76F8" w:rsidP="003C689B">
      <w:pPr>
        <w:spacing w:before="16" w:after="0" w:line="200" w:lineRule="exact"/>
        <w:ind w:right="610"/>
        <w:rPr>
          <w:rFonts w:ascii="Prox" w:hAnsi="Prox"/>
        </w:rPr>
      </w:pPr>
    </w:p>
    <w:p w14:paraId="39E519B0" w14:textId="47BB8326" w:rsidR="0015587A" w:rsidRPr="002372B6" w:rsidRDefault="00AD76F8" w:rsidP="003C689B">
      <w:pPr>
        <w:spacing w:after="0" w:line="240" w:lineRule="auto"/>
        <w:ind w:left="376" w:right="1330"/>
        <w:rPr>
          <w:rFonts w:ascii="Prox" w:eastAsia="Arial" w:hAnsi="Prox" w:cs="Arial"/>
          <w:color w:val="010101"/>
          <w:w w:val="108"/>
        </w:rPr>
      </w:pP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24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Women's</w:t>
      </w:r>
      <w:r w:rsidRPr="002372B6">
        <w:rPr>
          <w:rFonts w:ascii="Prox" w:eastAsia="Arial" w:hAnsi="Prox" w:cs="Arial"/>
          <w:color w:val="010101"/>
          <w:spacing w:val="-9"/>
          <w:w w:val="109"/>
        </w:rPr>
        <w:t xml:space="preserve"> </w:t>
      </w:r>
      <w:r w:rsidR="00AD6C9F" w:rsidRPr="002372B6">
        <w:rPr>
          <w:rFonts w:ascii="Prox" w:eastAsia="Arial" w:hAnsi="Prox" w:cs="Arial"/>
          <w:color w:val="010101"/>
        </w:rPr>
        <w:t xml:space="preserve">Coach </w:t>
      </w:r>
      <w:r w:rsidR="00AD6C9F" w:rsidRPr="002372B6">
        <w:rPr>
          <w:rFonts w:ascii="Prox" w:eastAsia="Arial" w:hAnsi="Prox" w:cs="Arial"/>
          <w:color w:val="010101"/>
          <w:spacing w:val="1"/>
        </w:rPr>
        <w:t>will</w:t>
      </w:r>
      <w:r w:rsidRPr="002372B6">
        <w:rPr>
          <w:rFonts w:ascii="Prox" w:eastAsia="Arial" w:hAnsi="Prox" w:cs="Arial"/>
          <w:color w:val="010101"/>
          <w:spacing w:val="16"/>
        </w:rPr>
        <w:t xml:space="preserve"> </w:t>
      </w:r>
      <w:r w:rsidRPr="002372B6">
        <w:rPr>
          <w:rFonts w:ascii="Prox" w:eastAsia="Arial" w:hAnsi="Prox" w:cs="Arial"/>
          <w:color w:val="010101"/>
        </w:rPr>
        <w:t>also</w:t>
      </w:r>
      <w:r w:rsidRPr="002372B6">
        <w:rPr>
          <w:rFonts w:ascii="Prox" w:eastAsia="Arial" w:hAnsi="Prox" w:cs="Arial"/>
          <w:color w:val="010101"/>
          <w:spacing w:val="40"/>
        </w:rPr>
        <w:t xml:space="preserve"> </w:t>
      </w:r>
      <w:r w:rsidRPr="002372B6">
        <w:rPr>
          <w:rFonts w:ascii="Prox" w:eastAsia="Arial" w:hAnsi="Prox" w:cs="Arial"/>
          <w:color w:val="010101"/>
        </w:rPr>
        <w:t>have</w:t>
      </w:r>
      <w:r w:rsidRPr="002372B6">
        <w:rPr>
          <w:rFonts w:ascii="Prox" w:eastAsia="Arial" w:hAnsi="Prox" w:cs="Arial"/>
          <w:color w:val="010101"/>
          <w:spacing w:val="26"/>
        </w:rPr>
        <w:t xml:space="preserve"> </w:t>
      </w:r>
      <w:r w:rsidRPr="002372B6">
        <w:rPr>
          <w:rFonts w:ascii="Prox" w:eastAsia="Arial" w:hAnsi="Prox" w:cs="Arial"/>
          <w:color w:val="010101"/>
          <w:w w:val="116"/>
        </w:rPr>
        <w:t>responsibility</w:t>
      </w:r>
      <w:r w:rsidRPr="002372B6">
        <w:rPr>
          <w:rFonts w:ascii="Prox" w:eastAsia="Arial" w:hAnsi="Prox" w:cs="Arial"/>
          <w:color w:val="010101"/>
          <w:spacing w:val="-8"/>
          <w:w w:val="116"/>
        </w:rPr>
        <w:t xml:space="preserve"> </w:t>
      </w:r>
      <w:r w:rsidRPr="002372B6">
        <w:rPr>
          <w:rFonts w:ascii="Prox" w:eastAsia="Arial" w:hAnsi="Prox" w:cs="Arial"/>
          <w:color w:val="010101"/>
        </w:rPr>
        <w:t>for</w:t>
      </w:r>
      <w:r w:rsidRPr="002372B6">
        <w:rPr>
          <w:rFonts w:ascii="Prox" w:eastAsia="Arial" w:hAnsi="Prox" w:cs="Arial"/>
          <w:color w:val="010101"/>
          <w:spacing w:val="24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Pr="002372B6">
        <w:rPr>
          <w:rFonts w:ascii="Prox" w:eastAsia="Arial" w:hAnsi="Prox" w:cs="Arial"/>
          <w:color w:val="010101"/>
        </w:rPr>
        <w:t>USA</w:t>
      </w:r>
      <w:r w:rsidRPr="002372B6">
        <w:rPr>
          <w:rFonts w:ascii="Prox" w:eastAsia="Arial" w:hAnsi="Prox" w:cs="Arial"/>
          <w:color w:val="010101"/>
          <w:spacing w:val="2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Cricket</w:t>
      </w:r>
      <w:r w:rsidRPr="002372B6">
        <w:rPr>
          <w:rFonts w:ascii="Prox" w:eastAsia="Arial" w:hAnsi="Prox" w:cs="Arial"/>
          <w:color w:val="010101"/>
          <w:spacing w:val="-6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Under</w:t>
      </w:r>
      <w:r w:rsidRPr="002372B6">
        <w:rPr>
          <w:rFonts w:ascii="Prox" w:eastAsia="Arial" w:hAnsi="Prox" w:cs="Arial"/>
          <w:color w:val="010101"/>
          <w:spacing w:val="43"/>
        </w:rPr>
        <w:t xml:space="preserve"> </w:t>
      </w:r>
      <w:r w:rsidRPr="002372B6">
        <w:rPr>
          <w:rFonts w:ascii="Prox" w:eastAsia="Arial" w:hAnsi="Prox" w:cs="Arial"/>
          <w:color w:val="010101"/>
        </w:rPr>
        <w:t>19</w:t>
      </w:r>
      <w:r w:rsidRPr="002372B6">
        <w:rPr>
          <w:rFonts w:ascii="Prox" w:eastAsia="Arial" w:hAnsi="Prox" w:cs="Arial"/>
          <w:color w:val="010101"/>
          <w:spacing w:val="-5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Women's</w:t>
      </w:r>
      <w:r w:rsidRPr="002372B6">
        <w:rPr>
          <w:rFonts w:ascii="Prox" w:eastAsia="Arial" w:hAnsi="Prox" w:cs="Arial"/>
          <w:color w:val="010101"/>
          <w:spacing w:val="3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</w:rPr>
        <w:t>Team</w:t>
      </w:r>
      <w:r w:rsidRPr="002372B6">
        <w:rPr>
          <w:rFonts w:ascii="Prox" w:eastAsia="Arial" w:hAnsi="Prox" w:cs="Arial"/>
          <w:color w:val="010101"/>
          <w:spacing w:val="26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(</w:t>
      </w:r>
      <w:r w:rsidRPr="002372B6">
        <w:rPr>
          <w:rFonts w:ascii="Prox" w:eastAsia="Arial" w:hAnsi="Prox" w:cs="Arial"/>
          <w:color w:val="010101"/>
          <w:w w:val="110"/>
        </w:rPr>
        <w:t>'Under</w:t>
      </w:r>
      <w:r w:rsidR="003C689B">
        <w:rPr>
          <w:rFonts w:ascii="Prox" w:eastAsia="Arial" w:hAnsi="Prox" w:cs="Arial"/>
          <w:color w:val="010101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19</w:t>
      </w:r>
      <w:r w:rsidRPr="002372B6">
        <w:rPr>
          <w:rFonts w:ascii="Prox" w:eastAsia="Arial" w:hAnsi="Prox" w:cs="Arial"/>
          <w:color w:val="010101"/>
          <w:spacing w:val="16"/>
        </w:rPr>
        <w:t xml:space="preserve"> </w:t>
      </w:r>
      <w:r w:rsidRPr="002372B6">
        <w:rPr>
          <w:rFonts w:ascii="Prox" w:eastAsia="Arial" w:hAnsi="Prox" w:cs="Arial"/>
          <w:color w:val="010101"/>
        </w:rPr>
        <w:t>Team')</w:t>
      </w:r>
      <w:r w:rsidR="003C689B">
        <w:rPr>
          <w:rFonts w:ascii="Prox" w:eastAsia="Arial" w:hAnsi="Prox" w:cs="Arial"/>
          <w:color w:val="010101"/>
        </w:rPr>
        <w:t xml:space="preserve"> and other national junior female teams as may be established,</w:t>
      </w:r>
      <w:r w:rsidRPr="002372B6">
        <w:rPr>
          <w:rFonts w:ascii="Prox" w:eastAsia="Arial" w:hAnsi="Prox" w:cs="Arial"/>
          <w:color w:val="010101"/>
          <w:spacing w:val="43"/>
        </w:rPr>
        <w:t xml:space="preserve"> </w:t>
      </w:r>
      <w:r w:rsidRPr="002372B6">
        <w:rPr>
          <w:rFonts w:ascii="Prox" w:eastAsia="Arial" w:hAnsi="Prox" w:cs="Arial"/>
          <w:color w:val="010101"/>
        </w:rPr>
        <w:t>in</w:t>
      </w:r>
      <w:r w:rsidRPr="002372B6">
        <w:rPr>
          <w:rFonts w:ascii="Prox" w:eastAsia="Arial" w:hAnsi="Prox" w:cs="Arial"/>
          <w:color w:val="010101"/>
          <w:spacing w:val="21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delivering</w:t>
      </w:r>
      <w:r w:rsidRPr="002372B6">
        <w:rPr>
          <w:rFonts w:ascii="Prox" w:eastAsia="Arial" w:hAnsi="Prox" w:cs="Arial"/>
          <w:color w:val="010101"/>
          <w:spacing w:val="-1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improved</w:t>
      </w:r>
      <w:r w:rsidRPr="002372B6">
        <w:rPr>
          <w:rFonts w:ascii="Prox" w:eastAsia="Arial" w:hAnsi="Prox" w:cs="Arial"/>
          <w:color w:val="010101"/>
          <w:spacing w:val="-3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performance</w:t>
      </w:r>
      <w:r w:rsidRPr="002372B6">
        <w:rPr>
          <w:rFonts w:ascii="Prox" w:eastAsia="Arial" w:hAnsi="Prox" w:cs="Arial"/>
          <w:color w:val="010101"/>
          <w:spacing w:val="-23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8"/>
        </w:rPr>
        <w:t xml:space="preserve"> </w:t>
      </w:r>
      <w:r w:rsidRPr="002372B6">
        <w:rPr>
          <w:rFonts w:ascii="Prox" w:eastAsia="Arial" w:hAnsi="Prox" w:cs="Arial"/>
          <w:color w:val="010101"/>
        </w:rPr>
        <w:t>results</w:t>
      </w:r>
      <w:r w:rsidRPr="002372B6">
        <w:rPr>
          <w:rFonts w:ascii="Prox" w:eastAsia="Arial" w:hAnsi="Prox" w:cs="Arial"/>
          <w:color w:val="010101"/>
          <w:spacing w:val="51"/>
        </w:rPr>
        <w:t xml:space="preserve"> </w:t>
      </w:r>
      <w:r w:rsidRPr="002372B6">
        <w:rPr>
          <w:rFonts w:ascii="Prox" w:eastAsia="Arial" w:hAnsi="Prox" w:cs="Arial"/>
          <w:color w:val="010101"/>
        </w:rPr>
        <w:t>of</w:t>
      </w:r>
      <w:r w:rsidRPr="002372B6">
        <w:rPr>
          <w:rFonts w:ascii="Prox" w:eastAsia="Arial" w:hAnsi="Prox" w:cs="Arial"/>
          <w:color w:val="010101"/>
          <w:spacing w:val="23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="003C689B">
        <w:rPr>
          <w:rFonts w:ascii="Prox" w:eastAsia="Arial" w:hAnsi="Prox" w:cs="Arial"/>
          <w:color w:val="010101"/>
          <w:spacing w:val="30"/>
        </w:rPr>
        <w:t>t</w:t>
      </w:r>
      <w:r w:rsidRPr="002372B6">
        <w:rPr>
          <w:rFonts w:ascii="Prox" w:eastAsia="Arial" w:hAnsi="Prox" w:cs="Arial"/>
          <w:color w:val="010101"/>
        </w:rPr>
        <w:t>eam</w:t>
      </w:r>
      <w:r w:rsidR="003C689B">
        <w:rPr>
          <w:rFonts w:ascii="Prox" w:eastAsia="Arial" w:hAnsi="Prox" w:cs="Arial"/>
          <w:color w:val="010101"/>
        </w:rPr>
        <w:t>s</w:t>
      </w:r>
      <w:r w:rsidRPr="002372B6">
        <w:rPr>
          <w:rFonts w:ascii="Prox" w:eastAsia="Arial" w:hAnsi="Prox" w:cs="Arial"/>
          <w:color w:val="010101"/>
          <w:spacing w:val="29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41"/>
        </w:rPr>
        <w:t xml:space="preserve"> </w:t>
      </w:r>
      <w:r w:rsidR="003C689B">
        <w:rPr>
          <w:rFonts w:ascii="Prox" w:eastAsia="Arial" w:hAnsi="Prox" w:cs="Arial"/>
          <w:color w:val="010101"/>
        </w:rPr>
        <w:t>their</w:t>
      </w:r>
      <w:r w:rsidRPr="002372B6">
        <w:rPr>
          <w:rFonts w:ascii="Prox" w:eastAsia="Arial" w:hAnsi="Prox" w:cs="Arial"/>
          <w:color w:val="010101"/>
          <w:spacing w:val="17"/>
        </w:rPr>
        <w:t xml:space="preserve"> </w:t>
      </w:r>
      <w:r w:rsidRPr="002372B6">
        <w:rPr>
          <w:rFonts w:ascii="Prox" w:eastAsia="Arial" w:hAnsi="Prox" w:cs="Arial"/>
          <w:color w:val="010101"/>
        </w:rPr>
        <w:t>players</w:t>
      </w:r>
      <w:r w:rsidR="00A95F7F" w:rsidRPr="002372B6">
        <w:rPr>
          <w:rFonts w:ascii="Prox" w:eastAsia="Arial" w:hAnsi="Prox" w:cs="Arial"/>
          <w:color w:val="010101"/>
        </w:rPr>
        <w:t xml:space="preserve"> </w:t>
      </w:r>
      <w:r w:rsidRPr="002372B6">
        <w:rPr>
          <w:rFonts w:ascii="Prox" w:eastAsia="Arial" w:hAnsi="Prox" w:cs="Arial"/>
          <w:color w:val="010101"/>
          <w:w w:val="107"/>
        </w:rPr>
        <w:t xml:space="preserve">and </w:t>
      </w:r>
      <w:r w:rsidRPr="002372B6">
        <w:rPr>
          <w:rFonts w:ascii="Prox" w:eastAsia="Arial" w:hAnsi="Prox" w:cs="Arial"/>
          <w:color w:val="010101"/>
          <w:w w:val="111"/>
        </w:rPr>
        <w:t>ensuring</w:t>
      </w:r>
      <w:r w:rsidRPr="002372B6">
        <w:rPr>
          <w:rFonts w:ascii="Prox" w:eastAsia="Arial" w:hAnsi="Prox" w:cs="Arial"/>
          <w:color w:val="010101"/>
          <w:spacing w:val="-2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continuity</w:t>
      </w:r>
      <w:r w:rsidRPr="002372B6">
        <w:rPr>
          <w:rFonts w:ascii="Prox" w:eastAsia="Arial" w:hAnsi="Prox" w:cs="Arial"/>
          <w:color w:val="010101"/>
          <w:spacing w:val="-2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of</w:t>
      </w:r>
      <w:r w:rsidRPr="002372B6">
        <w:rPr>
          <w:rFonts w:ascii="Prox" w:eastAsia="Arial" w:hAnsi="Prox" w:cs="Arial"/>
          <w:color w:val="010101"/>
          <w:spacing w:val="13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philosophy,</w:t>
      </w:r>
      <w:r w:rsidRPr="002372B6">
        <w:rPr>
          <w:rFonts w:ascii="Prox" w:eastAsia="Arial" w:hAnsi="Prox" w:cs="Arial"/>
          <w:color w:val="010101"/>
          <w:spacing w:val="-20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planning</w:t>
      </w:r>
      <w:r w:rsidR="00A95F7F" w:rsidRPr="002372B6">
        <w:rPr>
          <w:rFonts w:ascii="Prox" w:eastAsia="Arial" w:hAnsi="Prox" w:cs="Arial"/>
          <w:color w:val="010101"/>
          <w:w w:val="110"/>
        </w:rPr>
        <w:t>,</w:t>
      </w:r>
      <w:r w:rsidRPr="002372B6">
        <w:rPr>
          <w:rFonts w:ascii="Prox" w:eastAsia="Arial" w:hAnsi="Prox" w:cs="Arial"/>
          <w:color w:val="010101"/>
          <w:spacing w:val="7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34"/>
        </w:rPr>
        <w:t xml:space="preserve"> </w:t>
      </w:r>
      <w:r w:rsidRPr="002372B6">
        <w:rPr>
          <w:rFonts w:ascii="Prox" w:eastAsia="Arial" w:hAnsi="Prox" w:cs="Arial"/>
          <w:color w:val="010101"/>
        </w:rPr>
        <w:t>structure</w:t>
      </w:r>
      <w:r w:rsidR="00A95F7F" w:rsidRPr="002372B6">
        <w:rPr>
          <w:rFonts w:ascii="Prox" w:eastAsia="Arial" w:hAnsi="Prox" w:cs="Arial"/>
          <w:color w:val="010101"/>
        </w:rPr>
        <w:t xml:space="preserve"> </w:t>
      </w:r>
      <w:r w:rsidRPr="002372B6">
        <w:rPr>
          <w:rFonts w:ascii="Prox" w:eastAsia="Arial" w:hAnsi="Prox" w:cs="Arial"/>
          <w:color w:val="010101"/>
        </w:rPr>
        <w:t>from</w:t>
      </w:r>
      <w:r w:rsidRPr="002372B6">
        <w:rPr>
          <w:rFonts w:ascii="Prox" w:eastAsia="Arial" w:hAnsi="Prox" w:cs="Arial"/>
          <w:color w:val="010101"/>
          <w:spacing w:val="38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26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Women's</w:t>
      </w:r>
      <w:r w:rsidRPr="002372B6">
        <w:rPr>
          <w:rFonts w:ascii="Prox" w:eastAsia="Arial" w:hAnsi="Prox" w:cs="Arial"/>
          <w:color w:val="010101"/>
          <w:spacing w:val="-11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</w:rPr>
        <w:t>Team</w:t>
      </w:r>
      <w:r w:rsidRPr="002372B6">
        <w:rPr>
          <w:rFonts w:ascii="Prox" w:eastAsia="Arial" w:hAnsi="Prox" w:cs="Arial"/>
          <w:color w:val="010101"/>
          <w:spacing w:val="29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33"/>
        </w:rPr>
        <w:t xml:space="preserve"> </w:t>
      </w:r>
      <w:r w:rsidRPr="002372B6">
        <w:rPr>
          <w:rFonts w:ascii="Prox" w:eastAsia="Arial" w:hAnsi="Prox" w:cs="Arial"/>
          <w:color w:val="010101"/>
        </w:rPr>
        <w:t>across</w:t>
      </w:r>
      <w:r w:rsidRPr="002372B6">
        <w:rPr>
          <w:rFonts w:ascii="Prox" w:eastAsia="Arial" w:hAnsi="Prox" w:cs="Arial"/>
          <w:color w:val="010101"/>
          <w:spacing w:val="38"/>
        </w:rPr>
        <w:t xml:space="preserve"> </w:t>
      </w:r>
      <w:r w:rsidRPr="002372B6">
        <w:rPr>
          <w:rFonts w:ascii="Prox" w:eastAsia="Arial" w:hAnsi="Prox" w:cs="Arial"/>
          <w:color w:val="010101"/>
          <w:w w:val="113"/>
        </w:rPr>
        <w:t xml:space="preserve">the </w:t>
      </w:r>
      <w:r w:rsidRPr="002372B6">
        <w:rPr>
          <w:rFonts w:ascii="Prox" w:eastAsia="Arial" w:hAnsi="Prox" w:cs="Arial"/>
          <w:color w:val="010101"/>
          <w:w w:val="108"/>
        </w:rPr>
        <w:t>Women's</w:t>
      </w:r>
      <w:r w:rsidRPr="002372B6">
        <w:rPr>
          <w:rFonts w:ascii="Prox" w:eastAsia="Arial" w:hAnsi="Prox" w:cs="Arial"/>
          <w:color w:val="010101"/>
          <w:spacing w:val="-8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High-Performance</w:t>
      </w:r>
      <w:r w:rsidRPr="002372B6">
        <w:rPr>
          <w:rFonts w:ascii="Prox" w:eastAsia="Arial" w:hAnsi="Prox" w:cs="Arial"/>
          <w:color w:val="010101"/>
          <w:spacing w:val="-8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</w:rPr>
        <w:t>Program.</w:t>
      </w:r>
      <w:r w:rsidRPr="002372B6">
        <w:rPr>
          <w:rFonts w:ascii="Prox" w:eastAsia="Arial" w:hAnsi="Prox" w:cs="Arial"/>
          <w:color w:val="010101"/>
          <w:spacing w:val="16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27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precise</w:t>
      </w:r>
      <w:r w:rsidRPr="002372B6">
        <w:rPr>
          <w:rFonts w:ascii="Prox" w:eastAsia="Arial" w:hAnsi="Prox" w:cs="Arial"/>
          <w:color w:val="010101"/>
          <w:spacing w:val="-11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scope</w:t>
      </w:r>
      <w:r w:rsidR="00A95F7F" w:rsidRPr="002372B6">
        <w:rPr>
          <w:rFonts w:ascii="Prox" w:eastAsia="Arial" w:hAnsi="Prox" w:cs="Arial"/>
          <w:color w:val="010101"/>
        </w:rPr>
        <w:t xml:space="preserve"> </w:t>
      </w:r>
      <w:r w:rsidRPr="002372B6">
        <w:rPr>
          <w:rFonts w:ascii="Prox" w:eastAsia="Arial" w:hAnsi="Prox" w:cs="Arial"/>
          <w:color w:val="010101"/>
        </w:rPr>
        <w:t>of</w:t>
      </w:r>
      <w:r w:rsidRPr="002372B6">
        <w:rPr>
          <w:rFonts w:ascii="Prox" w:eastAsia="Arial" w:hAnsi="Prox" w:cs="Arial"/>
          <w:color w:val="010101"/>
          <w:spacing w:val="23"/>
        </w:rPr>
        <w:t xml:space="preserve"> </w:t>
      </w:r>
      <w:r w:rsidRPr="002372B6">
        <w:rPr>
          <w:rFonts w:ascii="Prox" w:eastAsia="Arial" w:hAnsi="Prox" w:cs="Arial"/>
          <w:color w:val="010101"/>
        </w:rPr>
        <w:t>this</w:t>
      </w:r>
      <w:r w:rsidRPr="002372B6">
        <w:rPr>
          <w:rFonts w:ascii="Prox" w:eastAsia="Arial" w:hAnsi="Prox" w:cs="Arial"/>
          <w:color w:val="010101"/>
          <w:spacing w:val="37"/>
        </w:rPr>
        <w:t xml:space="preserve"> </w:t>
      </w:r>
      <w:r w:rsidRPr="002372B6">
        <w:rPr>
          <w:rFonts w:ascii="Prox" w:eastAsia="Arial" w:hAnsi="Prox" w:cs="Arial"/>
          <w:color w:val="010101"/>
        </w:rPr>
        <w:t>aspect</w:t>
      </w:r>
      <w:r w:rsidRPr="002372B6">
        <w:rPr>
          <w:rFonts w:ascii="Prox" w:eastAsia="Arial" w:hAnsi="Prox" w:cs="Arial"/>
          <w:color w:val="010101"/>
          <w:spacing w:val="46"/>
        </w:rPr>
        <w:t xml:space="preserve"> </w:t>
      </w:r>
      <w:r w:rsidRPr="002372B6">
        <w:rPr>
          <w:rFonts w:ascii="Prox" w:eastAsia="Arial" w:hAnsi="Prox" w:cs="Arial"/>
          <w:color w:val="010101"/>
        </w:rPr>
        <w:t>of</w:t>
      </w:r>
      <w:r w:rsidRPr="002372B6">
        <w:rPr>
          <w:rFonts w:ascii="Prox" w:eastAsia="Arial" w:hAnsi="Prox" w:cs="Arial"/>
          <w:color w:val="010101"/>
          <w:spacing w:val="22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Pr="002372B6">
        <w:rPr>
          <w:rFonts w:ascii="Prox" w:eastAsia="Arial" w:hAnsi="Prox" w:cs="Arial"/>
          <w:color w:val="010101"/>
        </w:rPr>
        <w:t>role</w:t>
      </w:r>
      <w:r w:rsidRPr="002372B6">
        <w:rPr>
          <w:rFonts w:ascii="Prox" w:eastAsia="Arial" w:hAnsi="Prox" w:cs="Arial"/>
          <w:color w:val="010101"/>
          <w:spacing w:val="33"/>
        </w:rPr>
        <w:t xml:space="preserve"> </w:t>
      </w:r>
      <w:r w:rsidRPr="002372B6">
        <w:rPr>
          <w:rFonts w:ascii="Prox" w:eastAsia="Arial" w:hAnsi="Prox" w:cs="Arial"/>
          <w:color w:val="010101"/>
        </w:rPr>
        <w:t>will</w:t>
      </w:r>
      <w:r w:rsidRPr="002372B6">
        <w:rPr>
          <w:rFonts w:ascii="Prox" w:eastAsia="Arial" w:hAnsi="Prox" w:cs="Arial"/>
          <w:color w:val="010101"/>
          <w:spacing w:val="21"/>
        </w:rPr>
        <w:t xml:space="preserve"> </w:t>
      </w:r>
      <w:r w:rsidRPr="002372B6">
        <w:rPr>
          <w:rFonts w:ascii="Prox" w:eastAsia="Arial" w:hAnsi="Prox" w:cs="Arial"/>
          <w:color w:val="010101"/>
          <w:w w:val="112"/>
        </w:rPr>
        <w:t>depend</w:t>
      </w:r>
      <w:r w:rsidRPr="002372B6">
        <w:rPr>
          <w:rFonts w:ascii="Prox" w:eastAsia="Arial" w:hAnsi="Prox" w:cs="Arial"/>
          <w:color w:val="010101"/>
          <w:spacing w:val="4"/>
          <w:w w:val="112"/>
        </w:rPr>
        <w:t xml:space="preserve"> </w:t>
      </w:r>
      <w:r w:rsidRPr="002372B6">
        <w:rPr>
          <w:rFonts w:ascii="Prox" w:eastAsia="Arial" w:hAnsi="Prox" w:cs="Arial"/>
          <w:color w:val="010101"/>
          <w:w w:val="112"/>
        </w:rPr>
        <w:t xml:space="preserve">upon </w:t>
      </w:r>
      <w:r w:rsidRPr="002372B6">
        <w:rPr>
          <w:rFonts w:ascii="Prox" w:eastAsia="Arial" w:hAnsi="Prox" w:cs="Arial"/>
          <w:color w:val="010101"/>
        </w:rPr>
        <w:t>several</w:t>
      </w:r>
      <w:r w:rsidRPr="002372B6">
        <w:rPr>
          <w:rFonts w:ascii="Prox" w:eastAsia="Arial" w:hAnsi="Prox" w:cs="Arial"/>
          <w:color w:val="010101"/>
          <w:spacing w:val="51"/>
        </w:rPr>
        <w:t xml:space="preserve"> </w:t>
      </w:r>
      <w:r w:rsidRPr="002372B6">
        <w:rPr>
          <w:rFonts w:ascii="Prox" w:eastAsia="Arial" w:hAnsi="Prox" w:cs="Arial"/>
          <w:color w:val="010101"/>
        </w:rPr>
        <w:t>factors,</w:t>
      </w:r>
      <w:r w:rsidRPr="002372B6">
        <w:rPr>
          <w:rFonts w:ascii="Prox" w:eastAsia="Arial" w:hAnsi="Prox" w:cs="Arial"/>
          <w:color w:val="010101"/>
          <w:spacing w:val="32"/>
        </w:rPr>
        <w:t xml:space="preserve"> </w:t>
      </w:r>
      <w:r w:rsidRPr="002372B6">
        <w:rPr>
          <w:rFonts w:ascii="Prox" w:eastAsia="Arial" w:hAnsi="Prox" w:cs="Arial"/>
          <w:color w:val="010101"/>
          <w:w w:val="112"/>
        </w:rPr>
        <w:t>including</w:t>
      </w:r>
      <w:r w:rsidRPr="002372B6">
        <w:rPr>
          <w:rFonts w:ascii="Prox" w:eastAsia="Arial" w:hAnsi="Prox" w:cs="Arial"/>
          <w:color w:val="010101"/>
          <w:spacing w:val="-14"/>
          <w:w w:val="112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9"/>
        </w:rPr>
        <w:t xml:space="preserve"> </w:t>
      </w:r>
      <w:r w:rsidRPr="002372B6">
        <w:rPr>
          <w:rFonts w:ascii="Prox" w:eastAsia="Arial" w:hAnsi="Prox" w:cs="Arial"/>
          <w:color w:val="010101"/>
        </w:rPr>
        <w:t>specific</w:t>
      </w:r>
      <w:r w:rsidR="00A95F7F" w:rsidRPr="002372B6">
        <w:rPr>
          <w:rFonts w:ascii="Prox" w:eastAsia="Arial" w:hAnsi="Prox" w:cs="Arial"/>
          <w:color w:val="010101"/>
        </w:rPr>
        <w:t xml:space="preserve"> </w:t>
      </w:r>
      <w:r w:rsidRPr="002372B6">
        <w:rPr>
          <w:rFonts w:ascii="Prox" w:eastAsia="Arial" w:hAnsi="Prox" w:cs="Arial"/>
          <w:color w:val="010101"/>
        </w:rPr>
        <w:t>skills,</w:t>
      </w:r>
      <w:r w:rsidRPr="002372B6">
        <w:rPr>
          <w:rFonts w:ascii="Prox" w:eastAsia="Arial" w:hAnsi="Prox" w:cs="Arial"/>
          <w:color w:val="010101"/>
          <w:spacing w:val="18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experience,</w:t>
      </w:r>
      <w:r w:rsidRPr="002372B6">
        <w:rPr>
          <w:rFonts w:ascii="Prox" w:eastAsia="Arial" w:hAnsi="Prox" w:cs="Arial"/>
          <w:color w:val="010101"/>
          <w:spacing w:val="-14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4"/>
        </w:rPr>
        <w:t xml:space="preserve"> </w:t>
      </w:r>
      <w:r w:rsidRPr="002372B6">
        <w:rPr>
          <w:rFonts w:ascii="Prox" w:eastAsia="Arial" w:hAnsi="Prox" w:cs="Arial"/>
          <w:color w:val="010101"/>
        </w:rPr>
        <w:t>fit</w:t>
      </w:r>
      <w:r w:rsidRPr="002372B6">
        <w:rPr>
          <w:rFonts w:ascii="Prox" w:eastAsia="Arial" w:hAnsi="Prox" w:cs="Arial"/>
          <w:color w:val="010101"/>
          <w:spacing w:val="24"/>
        </w:rPr>
        <w:t xml:space="preserve"> </w:t>
      </w:r>
      <w:r w:rsidRPr="002372B6">
        <w:rPr>
          <w:rFonts w:ascii="Prox" w:eastAsia="Arial" w:hAnsi="Prox" w:cs="Arial"/>
          <w:color w:val="010101"/>
        </w:rPr>
        <w:t>of</w:t>
      </w:r>
      <w:r w:rsidRPr="002372B6">
        <w:rPr>
          <w:rFonts w:ascii="Prox" w:eastAsia="Arial" w:hAnsi="Prox" w:cs="Arial"/>
          <w:color w:val="010101"/>
          <w:spacing w:val="23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9"/>
        </w:rPr>
        <w:t xml:space="preserve"> </w:t>
      </w:r>
      <w:r w:rsidRPr="002372B6">
        <w:rPr>
          <w:rFonts w:ascii="Prox" w:eastAsia="Arial" w:hAnsi="Prox" w:cs="Arial"/>
          <w:color w:val="010101"/>
        </w:rPr>
        <w:t>successful</w:t>
      </w:r>
      <w:r w:rsidRPr="002372B6">
        <w:rPr>
          <w:rFonts w:ascii="Prox" w:eastAsia="Arial" w:hAnsi="Prox" w:cs="Arial"/>
          <w:color w:val="010101"/>
          <w:spacing w:val="44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applicant</w:t>
      </w:r>
      <w:r w:rsidRPr="002372B6">
        <w:rPr>
          <w:rFonts w:ascii="Prox" w:eastAsia="Arial" w:hAnsi="Prox" w:cs="Arial"/>
          <w:color w:val="010101"/>
          <w:spacing w:val="-3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37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 xml:space="preserve">the </w:t>
      </w:r>
      <w:r w:rsidRPr="002372B6">
        <w:rPr>
          <w:rFonts w:ascii="Prox" w:eastAsia="Arial" w:hAnsi="Prox" w:cs="Arial"/>
          <w:color w:val="010101"/>
        </w:rPr>
        <w:t>playing</w:t>
      </w:r>
      <w:r w:rsidR="00A95F7F" w:rsidRPr="002372B6">
        <w:rPr>
          <w:rFonts w:ascii="Prox" w:eastAsia="Arial" w:hAnsi="Prox" w:cs="Arial"/>
          <w:color w:val="010101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commitments</w:t>
      </w:r>
      <w:r w:rsidRPr="002372B6">
        <w:rPr>
          <w:rFonts w:ascii="Prox" w:eastAsia="Arial" w:hAnsi="Prox" w:cs="Arial"/>
          <w:color w:val="010101"/>
          <w:spacing w:val="-7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</w:rPr>
        <w:t>of</w:t>
      </w:r>
      <w:r w:rsidRPr="002372B6">
        <w:rPr>
          <w:rFonts w:ascii="Prox" w:eastAsia="Arial" w:hAnsi="Prox" w:cs="Arial"/>
          <w:color w:val="010101"/>
          <w:spacing w:val="19"/>
        </w:rPr>
        <w:t xml:space="preserve"> </w:t>
      </w:r>
      <w:r w:rsidRPr="002372B6">
        <w:rPr>
          <w:rFonts w:ascii="Prox" w:eastAsia="Arial" w:hAnsi="Prox" w:cs="Arial"/>
          <w:color w:val="010101"/>
        </w:rPr>
        <w:t>all</w:t>
      </w:r>
      <w:r w:rsidRPr="002372B6">
        <w:rPr>
          <w:rFonts w:ascii="Prox" w:eastAsia="Arial" w:hAnsi="Prox" w:cs="Arial"/>
          <w:color w:val="010101"/>
          <w:spacing w:val="14"/>
        </w:rPr>
        <w:t xml:space="preserve"> </w:t>
      </w:r>
      <w:r w:rsidRPr="002372B6">
        <w:rPr>
          <w:rFonts w:ascii="Prox" w:eastAsia="Arial" w:hAnsi="Prox" w:cs="Arial"/>
          <w:color w:val="010101"/>
        </w:rPr>
        <w:t>teams</w:t>
      </w:r>
      <w:r w:rsidRPr="002372B6">
        <w:rPr>
          <w:rFonts w:ascii="Prox" w:eastAsia="Arial" w:hAnsi="Prox" w:cs="Arial"/>
          <w:color w:val="010101"/>
          <w:spacing w:val="41"/>
        </w:rPr>
        <w:t xml:space="preserve"> </w:t>
      </w:r>
      <w:r w:rsidRPr="002372B6">
        <w:rPr>
          <w:rFonts w:ascii="Prox" w:eastAsia="Arial" w:hAnsi="Prox" w:cs="Arial"/>
          <w:color w:val="010101"/>
        </w:rPr>
        <w:t>across</w:t>
      </w:r>
      <w:r w:rsidRPr="002372B6">
        <w:rPr>
          <w:rFonts w:ascii="Prox" w:eastAsia="Arial" w:hAnsi="Prox" w:cs="Arial"/>
          <w:color w:val="010101"/>
          <w:spacing w:val="41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8"/>
        </w:rPr>
        <w:t xml:space="preserve"> </w:t>
      </w:r>
      <w:r w:rsidRPr="002372B6">
        <w:rPr>
          <w:rFonts w:ascii="Prox" w:eastAsia="Arial" w:hAnsi="Prox" w:cs="Arial"/>
          <w:color w:val="010101"/>
        </w:rPr>
        <w:t>entire</w:t>
      </w:r>
      <w:r w:rsidRPr="002372B6">
        <w:rPr>
          <w:rFonts w:ascii="Prox" w:eastAsia="Arial" w:hAnsi="Prox" w:cs="Arial"/>
          <w:color w:val="010101"/>
          <w:spacing w:val="52"/>
        </w:rPr>
        <w:t xml:space="preserve"> </w:t>
      </w:r>
      <w:r w:rsidR="0015587A" w:rsidRPr="002372B6">
        <w:rPr>
          <w:rFonts w:ascii="Prox" w:eastAsia="Arial" w:hAnsi="Prox" w:cs="Arial"/>
          <w:color w:val="010101"/>
          <w:w w:val="108"/>
        </w:rPr>
        <w:t>program.</w:t>
      </w:r>
    </w:p>
    <w:p w14:paraId="729E6BEF" w14:textId="5142BACF" w:rsidR="0015587A" w:rsidRPr="002372B6" w:rsidRDefault="0015587A" w:rsidP="003C689B">
      <w:pPr>
        <w:tabs>
          <w:tab w:val="left" w:pos="2930"/>
          <w:tab w:val="left" w:pos="7500"/>
        </w:tabs>
        <w:ind w:right="610"/>
        <w:rPr>
          <w:rFonts w:ascii="Prox" w:eastAsia="Arial" w:hAnsi="Prox" w:cs="Arial"/>
        </w:rPr>
        <w:sectPr w:rsidR="0015587A" w:rsidRPr="002372B6" w:rsidSect="00A95F7F">
          <w:type w:val="continuous"/>
          <w:pgSz w:w="12240" w:h="15840"/>
          <w:pgMar w:top="300" w:right="0" w:bottom="1260" w:left="920" w:header="720" w:footer="614" w:gutter="0"/>
          <w:cols w:space="720"/>
        </w:sectPr>
      </w:pPr>
      <w:r w:rsidRPr="002372B6">
        <w:rPr>
          <w:rFonts w:ascii="Prox" w:eastAsia="Arial" w:hAnsi="Prox" w:cs="Arial"/>
        </w:rPr>
        <w:tab/>
      </w:r>
    </w:p>
    <w:p w14:paraId="429FA1A4" w14:textId="77777777" w:rsidR="00AD76F8" w:rsidRPr="002372B6" w:rsidRDefault="00AD76F8" w:rsidP="003C689B">
      <w:pPr>
        <w:spacing w:before="2" w:after="0" w:line="190" w:lineRule="exact"/>
        <w:ind w:right="610"/>
        <w:rPr>
          <w:rFonts w:ascii="Prox" w:hAnsi="Prox"/>
        </w:rPr>
      </w:pPr>
    </w:p>
    <w:p w14:paraId="0108E720" w14:textId="6096DA90" w:rsidR="00AD76F8" w:rsidRPr="002372B6" w:rsidRDefault="00AD76F8" w:rsidP="003C689B">
      <w:pPr>
        <w:spacing w:before="35" w:after="0" w:line="249" w:lineRule="auto"/>
        <w:ind w:left="116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color w:val="010101"/>
        </w:rPr>
        <w:lastRenderedPageBreak/>
        <w:t>The</w:t>
      </w:r>
      <w:r w:rsidRPr="002372B6">
        <w:rPr>
          <w:rFonts w:ascii="Prox" w:eastAsia="Arial" w:hAnsi="Prox" w:cs="Arial"/>
          <w:color w:val="010101"/>
          <w:spacing w:val="24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Women's</w:t>
      </w:r>
      <w:r w:rsidRPr="002372B6">
        <w:rPr>
          <w:rFonts w:ascii="Prox" w:eastAsia="Arial" w:hAnsi="Prox" w:cs="Arial"/>
          <w:color w:val="010101"/>
          <w:spacing w:val="-9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</w:rPr>
        <w:t>Coach</w:t>
      </w:r>
      <w:r w:rsidRPr="002372B6">
        <w:rPr>
          <w:rFonts w:ascii="Prox" w:eastAsia="Arial" w:hAnsi="Prox" w:cs="Arial"/>
          <w:color w:val="010101"/>
          <w:spacing w:val="52"/>
        </w:rPr>
        <w:t xml:space="preserve"> </w:t>
      </w:r>
      <w:r w:rsidRPr="002372B6">
        <w:rPr>
          <w:rFonts w:ascii="Prox" w:eastAsia="Arial" w:hAnsi="Prox" w:cs="Arial"/>
          <w:color w:val="010101"/>
        </w:rPr>
        <w:t>will</w:t>
      </w:r>
      <w:r w:rsidRPr="002372B6">
        <w:rPr>
          <w:rFonts w:ascii="Prox" w:eastAsia="Arial" w:hAnsi="Prox" w:cs="Arial"/>
          <w:color w:val="010101"/>
          <w:spacing w:val="22"/>
        </w:rPr>
        <w:t xml:space="preserve"> </w:t>
      </w:r>
      <w:r w:rsidRPr="002372B6">
        <w:rPr>
          <w:rFonts w:ascii="Prox" w:eastAsia="Arial" w:hAnsi="Prox" w:cs="Arial"/>
          <w:color w:val="010101"/>
        </w:rPr>
        <w:t>work</w:t>
      </w:r>
      <w:r w:rsidR="00A95F7F" w:rsidRPr="002372B6">
        <w:rPr>
          <w:rFonts w:ascii="Prox" w:eastAsia="Arial" w:hAnsi="Prox" w:cs="Arial"/>
          <w:color w:val="010101"/>
        </w:rPr>
        <w:t xml:space="preserve"> </w:t>
      </w:r>
      <w:r w:rsidRPr="002372B6">
        <w:rPr>
          <w:rFonts w:ascii="Prox" w:eastAsia="Arial" w:hAnsi="Prox" w:cs="Arial"/>
          <w:color w:val="010101"/>
        </w:rPr>
        <w:t>in</w:t>
      </w:r>
      <w:r w:rsidRPr="002372B6">
        <w:rPr>
          <w:rFonts w:ascii="Prox" w:eastAsia="Arial" w:hAnsi="Prox" w:cs="Arial"/>
          <w:color w:val="010101"/>
          <w:spacing w:val="19"/>
        </w:rPr>
        <w:t xml:space="preserve"> </w:t>
      </w:r>
      <w:r w:rsidRPr="002372B6">
        <w:rPr>
          <w:rFonts w:ascii="Prox" w:eastAsia="Arial" w:hAnsi="Prox" w:cs="Arial"/>
          <w:color w:val="010101"/>
        </w:rPr>
        <w:t>close</w:t>
      </w:r>
      <w:r w:rsidRPr="002372B6">
        <w:rPr>
          <w:rFonts w:ascii="Prox" w:eastAsia="Arial" w:hAnsi="Prox" w:cs="Arial"/>
          <w:color w:val="010101"/>
          <w:spacing w:val="34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collaboration</w:t>
      </w:r>
      <w:r w:rsidRPr="002372B6">
        <w:rPr>
          <w:rFonts w:ascii="Prox" w:eastAsia="Arial" w:hAnsi="Prox" w:cs="Arial"/>
          <w:color w:val="010101"/>
          <w:spacing w:val="4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with</w:t>
      </w:r>
      <w:r w:rsidRPr="002372B6">
        <w:rPr>
          <w:rFonts w:ascii="Prox" w:eastAsia="Arial" w:hAnsi="Prox" w:cs="Arial"/>
          <w:color w:val="010101"/>
          <w:spacing w:val="36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3"/>
        </w:rPr>
        <w:t xml:space="preserve"> </w:t>
      </w:r>
      <w:r w:rsidR="00CF31BE">
        <w:rPr>
          <w:rFonts w:ascii="Prox" w:eastAsia="Arial" w:hAnsi="Prox" w:cs="Arial"/>
          <w:color w:val="010101"/>
        </w:rPr>
        <w:t>High Performance Program Manager</w:t>
      </w:r>
      <w:r w:rsidR="00AD6C9F" w:rsidRPr="002372B6">
        <w:rPr>
          <w:rFonts w:ascii="Prox" w:eastAsia="Arial" w:hAnsi="Prox" w:cs="Arial"/>
          <w:color w:val="010101"/>
        </w:rPr>
        <w:t xml:space="preserve"> or the </w:t>
      </w:r>
      <w:r w:rsidR="002372B6">
        <w:rPr>
          <w:rFonts w:ascii="Prox" w:eastAsia="Arial" w:hAnsi="Prox" w:cs="Arial"/>
          <w:color w:val="010101"/>
        </w:rPr>
        <w:t xml:space="preserve">respective </w:t>
      </w:r>
      <w:r w:rsidR="00CF31BE">
        <w:rPr>
          <w:rFonts w:ascii="Prox" w:eastAsia="Arial" w:hAnsi="Prox" w:cs="Arial"/>
          <w:color w:val="010101"/>
        </w:rPr>
        <w:t>c</w:t>
      </w:r>
      <w:r w:rsidR="00AD6C9F" w:rsidRPr="002372B6">
        <w:rPr>
          <w:rFonts w:ascii="Prox" w:eastAsia="Arial" w:hAnsi="Prox" w:cs="Arial"/>
          <w:color w:val="010101"/>
        </w:rPr>
        <w:t xml:space="preserve">ricket </w:t>
      </w:r>
      <w:r w:rsidR="00CF31BE">
        <w:rPr>
          <w:rFonts w:ascii="Prox" w:eastAsia="Arial" w:hAnsi="Prox" w:cs="Arial"/>
          <w:color w:val="010101"/>
        </w:rPr>
        <w:t>c</w:t>
      </w:r>
      <w:r w:rsidR="00AD6C9F" w:rsidRPr="002372B6">
        <w:rPr>
          <w:rFonts w:ascii="Prox" w:eastAsia="Arial" w:hAnsi="Prox" w:cs="Arial"/>
          <w:color w:val="010101"/>
        </w:rPr>
        <w:t>ommittee</w:t>
      </w:r>
      <w:r w:rsidR="00A95F7F" w:rsidRPr="002372B6">
        <w:rPr>
          <w:rFonts w:ascii="Prox" w:eastAsia="Arial" w:hAnsi="Prox" w:cs="Arial"/>
          <w:color w:val="010101"/>
        </w:rPr>
        <w:t xml:space="preserve"> </w:t>
      </w:r>
      <w:r w:rsidRPr="002372B6">
        <w:rPr>
          <w:rFonts w:ascii="Prox" w:eastAsia="Arial" w:hAnsi="Prox" w:cs="Arial"/>
          <w:color w:val="010101"/>
        </w:rPr>
        <w:t>on</w:t>
      </w:r>
      <w:r w:rsidRPr="002372B6">
        <w:rPr>
          <w:rFonts w:ascii="Prox" w:eastAsia="Arial" w:hAnsi="Prox" w:cs="Arial"/>
          <w:color w:val="010101"/>
          <w:spacing w:val="25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 xml:space="preserve">strategic </w:t>
      </w:r>
      <w:r w:rsidRPr="002372B6">
        <w:rPr>
          <w:rFonts w:ascii="Prox" w:eastAsia="Arial" w:hAnsi="Prox" w:cs="Arial"/>
          <w:color w:val="010101"/>
        </w:rPr>
        <w:t>matters</w:t>
      </w:r>
      <w:r w:rsidRPr="002372B6">
        <w:rPr>
          <w:rFonts w:ascii="Prox" w:eastAsia="Arial" w:hAnsi="Prox" w:cs="Arial"/>
          <w:color w:val="010101"/>
          <w:w w:val="108"/>
        </w:rPr>
        <w:t>.</w:t>
      </w:r>
      <w:r w:rsidRPr="002372B6">
        <w:rPr>
          <w:rFonts w:ascii="Prox" w:eastAsia="Arial" w:hAnsi="Prox" w:cs="Arial"/>
          <w:color w:val="010101"/>
          <w:spacing w:val="-3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</w:rPr>
        <w:t>This</w:t>
      </w:r>
      <w:r w:rsidRPr="002372B6">
        <w:rPr>
          <w:rFonts w:ascii="Prox" w:eastAsia="Arial" w:hAnsi="Prox" w:cs="Arial"/>
          <w:color w:val="010101"/>
          <w:spacing w:val="10"/>
        </w:rPr>
        <w:t xml:space="preserve"> </w:t>
      </w:r>
      <w:r w:rsidRPr="002372B6">
        <w:rPr>
          <w:rFonts w:ascii="Prox" w:eastAsia="Arial" w:hAnsi="Prox" w:cs="Arial"/>
          <w:color w:val="010101"/>
          <w:w w:val="112"/>
        </w:rPr>
        <w:t xml:space="preserve">person </w:t>
      </w:r>
      <w:r w:rsidRPr="002372B6">
        <w:rPr>
          <w:rFonts w:ascii="Prox" w:eastAsia="Arial" w:hAnsi="Prox" w:cs="Arial"/>
          <w:color w:val="010101"/>
        </w:rPr>
        <w:t>must</w:t>
      </w:r>
      <w:r w:rsidRPr="002372B6">
        <w:rPr>
          <w:rFonts w:ascii="Prox" w:eastAsia="Arial" w:hAnsi="Prox" w:cs="Arial"/>
          <w:color w:val="010101"/>
          <w:spacing w:val="24"/>
        </w:rPr>
        <w:t xml:space="preserve"> </w:t>
      </w:r>
      <w:r w:rsidRPr="002372B6">
        <w:rPr>
          <w:rFonts w:ascii="Prox" w:eastAsia="Arial" w:hAnsi="Prox" w:cs="Arial"/>
          <w:color w:val="010101"/>
        </w:rPr>
        <w:t>have</w:t>
      </w:r>
      <w:r w:rsidRPr="002372B6">
        <w:rPr>
          <w:rFonts w:ascii="Prox" w:eastAsia="Arial" w:hAnsi="Prox" w:cs="Arial"/>
          <w:color w:val="010101"/>
          <w:spacing w:val="44"/>
        </w:rPr>
        <w:t xml:space="preserve"> </w:t>
      </w:r>
      <w:r w:rsidRPr="002372B6">
        <w:rPr>
          <w:rFonts w:ascii="Prox" w:eastAsia="Arial" w:hAnsi="Prox" w:cs="Arial"/>
          <w:color w:val="010101"/>
        </w:rPr>
        <w:t>a</w:t>
      </w:r>
      <w:r w:rsidRPr="002372B6">
        <w:rPr>
          <w:rFonts w:ascii="Prox" w:eastAsia="Arial" w:hAnsi="Prox" w:cs="Arial"/>
          <w:color w:val="010101"/>
          <w:spacing w:val="-2"/>
        </w:rPr>
        <w:t xml:space="preserve"> </w:t>
      </w:r>
      <w:r w:rsidRPr="002372B6">
        <w:rPr>
          <w:rFonts w:ascii="Prox" w:eastAsia="Arial" w:hAnsi="Prox" w:cs="Arial"/>
          <w:color w:val="010101"/>
        </w:rPr>
        <w:t>"can</w:t>
      </w:r>
      <w:r w:rsidRPr="002372B6">
        <w:rPr>
          <w:rFonts w:ascii="Prox" w:eastAsia="Arial" w:hAnsi="Prox" w:cs="Arial"/>
          <w:color w:val="010101"/>
          <w:spacing w:val="49"/>
        </w:rPr>
        <w:t xml:space="preserve"> </w:t>
      </w:r>
      <w:r w:rsidRPr="002372B6">
        <w:rPr>
          <w:rFonts w:ascii="Prox" w:eastAsia="Arial" w:hAnsi="Prox" w:cs="Arial"/>
          <w:color w:val="010101"/>
          <w:w w:val="113"/>
        </w:rPr>
        <w:t xml:space="preserve">do </w:t>
      </w:r>
      <w:r w:rsidRPr="002372B6">
        <w:rPr>
          <w:rFonts w:ascii="Prox" w:eastAsia="Arial" w:hAnsi="Prox" w:cs="Arial"/>
          <w:color w:val="010101"/>
          <w:w w:val="110"/>
        </w:rPr>
        <w:t>anything"</w:t>
      </w:r>
      <w:r w:rsidRPr="002372B6">
        <w:rPr>
          <w:rFonts w:ascii="Prox" w:eastAsia="Arial" w:hAnsi="Prox" w:cs="Arial"/>
          <w:color w:val="010101"/>
          <w:spacing w:val="-2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mindset</w:t>
      </w:r>
      <w:r w:rsidRPr="002372B6">
        <w:rPr>
          <w:rFonts w:ascii="Prox" w:eastAsia="Arial" w:hAnsi="Prox" w:cs="Arial"/>
          <w:color w:val="010101"/>
          <w:spacing w:val="11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6"/>
        </w:rPr>
        <w:t xml:space="preserve"> </w:t>
      </w:r>
      <w:r w:rsidRPr="002372B6">
        <w:rPr>
          <w:rFonts w:ascii="Prox" w:eastAsia="Arial" w:hAnsi="Prox" w:cs="Arial"/>
          <w:color w:val="010101"/>
        </w:rPr>
        <w:t>be</w:t>
      </w:r>
      <w:r w:rsidRPr="002372B6">
        <w:rPr>
          <w:rFonts w:ascii="Prox" w:eastAsia="Arial" w:hAnsi="Prox" w:cs="Arial"/>
          <w:color w:val="010101"/>
          <w:spacing w:val="24"/>
        </w:rPr>
        <w:t xml:space="preserve"> </w:t>
      </w:r>
      <w:r w:rsidRPr="002372B6">
        <w:rPr>
          <w:rFonts w:ascii="Prox" w:eastAsia="Arial" w:hAnsi="Prox" w:cs="Arial"/>
          <w:color w:val="010101"/>
          <w:w w:val="112"/>
        </w:rPr>
        <w:t>prepared</w:t>
      </w:r>
      <w:r w:rsidRPr="002372B6">
        <w:rPr>
          <w:rFonts w:ascii="Prox" w:eastAsia="Arial" w:hAnsi="Prox" w:cs="Arial"/>
          <w:color w:val="010101"/>
          <w:spacing w:val="-7"/>
          <w:w w:val="112"/>
        </w:rPr>
        <w:t xml:space="preserve"> </w:t>
      </w:r>
      <w:r w:rsidRPr="002372B6">
        <w:rPr>
          <w:rFonts w:ascii="Prox" w:eastAsia="Arial" w:hAnsi="Prox" w:cs="Arial"/>
          <w:color w:val="010101"/>
        </w:rPr>
        <w:t>to</w:t>
      </w:r>
      <w:r w:rsidRPr="002372B6">
        <w:rPr>
          <w:rFonts w:ascii="Prox" w:eastAsia="Arial" w:hAnsi="Prox" w:cs="Arial"/>
          <w:color w:val="010101"/>
          <w:spacing w:val="25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multi-task</w:t>
      </w:r>
      <w:r w:rsidRPr="002372B6">
        <w:rPr>
          <w:rFonts w:ascii="Prox" w:eastAsia="Arial" w:hAnsi="Prox" w:cs="Arial"/>
          <w:color w:val="010101"/>
          <w:spacing w:val="-1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</w:rPr>
        <w:t>across</w:t>
      </w:r>
      <w:r w:rsidRPr="002372B6">
        <w:rPr>
          <w:rFonts w:ascii="Prox" w:eastAsia="Arial" w:hAnsi="Prox" w:cs="Arial"/>
          <w:color w:val="010101"/>
          <w:spacing w:val="38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diverse</w:t>
      </w:r>
      <w:r w:rsidRPr="002372B6">
        <w:rPr>
          <w:rFonts w:ascii="Prox" w:eastAsia="Arial" w:hAnsi="Prox" w:cs="Arial"/>
          <w:color w:val="010101"/>
          <w:spacing w:val="3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work</w:t>
      </w:r>
      <w:r w:rsidRPr="002372B6">
        <w:rPr>
          <w:rFonts w:ascii="Prox" w:eastAsia="Arial" w:hAnsi="Prox" w:cs="Arial"/>
          <w:color w:val="010101"/>
          <w:spacing w:val="43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demands</w:t>
      </w:r>
      <w:r w:rsidRPr="002372B6">
        <w:rPr>
          <w:rFonts w:ascii="Prox" w:eastAsia="Arial" w:hAnsi="Prox" w:cs="Arial"/>
          <w:color w:val="010101"/>
          <w:spacing w:val="-7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as</w:t>
      </w:r>
      <w:r w:rsidRPr="002372B6">
        <w:rPr>
          <w:rFonts w:ascii="Prox" w:eastAsia="Arial" w:hAnsi="Prox" w:cs="Arial"/>
          <w:color w:val="010101"/>
          <w:spacing w:val="14"/>
        </w:rPr>
        <w:t xml:space="preserve"> </w:t>
      </w:r>
      <w:r w:rsidRPr="002372B6">
        <w:rPr>
          <w:rFonts w:ascii="Prox" w:eastAsia="Arial" w:hAnsi="Prox" w:cs="Arial"/>
          <w:color w:val="010101"/>
        </w:rPr>
        <w:t>part</w:t>
      </w:r>
      <w:r w:rsidRPr="002372B6">
        <w:rPr>
          <w:rFonts w:ascii="Prox" w:eastAsia="Arial" w:hAnsi="Prox" w:cs="Arial"/>
          <w:color w:val="010101"/>
          <w:spacing w:val="44"/>
        </w:rPr>
        <w:t xml:space="preserve"> </w:t>
      </w:r>
      <w:r w:rsidRPr="002372B6">
        <w:rPr>
          <w:rFonts w:ascii="Prox" w:eastAsia="Arial" w:hAnsi="Prox" w:cs="Arial"/>
          <w:color w:val="010101"/>
        </w:rPr>
        <w:t>of</w:t>
      </w:r>
      <w:r w:rsidRPr="002372B6">
        <w:rPr>
          <w:rFonts w:ascii="Prox" w:eastAsia="Arial" w:hAnsi="Prox" w:cs="Arial"/>
          <w:color w:val="010101"/>
          <w:spacing w:val="20"/>
        </w:rPr>
        <w:t xml:space="preserve"> </w:t>
      </w:r>
      <w:r w:rsidRPr="002372B6">
        <w:rPr>
          <w:rFonts w:ascii="Prox" w:eastAsia="Arial" w:hAnsi="Prox" w:cs="Arial"/>
          <w:color w:val="010101"/>
        </w:rPr>
        <w:t>a</w:t>
      </w:r>
      <w:r w:rsidRPr="002372B6">
        <w:rPr>
          <w:rFonts w:ascii="Prox" w:eastAsia="Arial" w:hAnsi="Prox" w:cs="Arial"/>
          <w:color w:val="010101"/>
          <w:spacing w:val="1"/>
        </w:rPr>
        <w:t xml:space="preserve"> </w:t>
      </w:r>
      <w:r w:rsidRPr="002372B6">
        <w:rPr>
          <w:rFonts w:ascii="Prox" w:eastAsia="Arial" w:hAnsi="Prox" w:cs="Arial"/>
          <w:color w:val="010101"/>
          <w:w w:val="114"/>
        </w:rPr>
        <w:t xml:space="preserve">growing </w:t>
      </w:r>
      <w:r w:rsidRPr="002372B6">
        <w:rPr>
          <w:rFonts w:ascii="Prox" w:eastAsia="Arial" w:hAnsi="Prox" w:cs="Arial"/>
          <w:color w:val="010101"/>
          <w:w w:val="110"/>
        </w:rPr>
        <w:t>organization.</w:t>
      </w:r>
      <w:r w:rsidRPr="002372B6">
        <w:rPr>
          <w:rFonts w:ascii="Prox" w:eastAsia="Arial" w:hAnsi="Prox" w:cs="Arial"/>
          <w:color w:val="010101"/>
          <w:spacing w:val="-24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26"/>
        </w:rPr>
        <w:t xml:space="preserve"> </w:t>
      </w:r>
      <w:r w:rsidRPr="002372B6">
        <w:rPr>
          <w:rFonts w:ascii="Prox" w:eastAsia="Arial" w:hAnsi="Prox" w:cs="Arial"/>
          <w:color w:val="010101"/>
        </w:rPr>
        <w:t>role</w:t>
      </w:r>
      <w:r w:rsidRPr="002372B6">
        <w:rPr>
          <w:rFonts w:ascii="Prox" w:eastAsia="Arial" w:hAnsi="Prox" w:cs="Arial"/>
          <w:color w:val="010101"/>
          <w:spacing w:val="31"/>
        </w:rPr>
        <w:t xml:space="preserve"> </w:t>
      </w:r>
      <w:r w:rsidRPr="002372B6">
        <w:rPr>
          <w:rFonts w:ascii="Prox" w:eastAsia="Arial" w:hAnsi="Prox" w:cs="Arial"/>
          <w:color w:val="010101"/>
        </w:rPr>
        <w:t>will</w:t>
      </w:r>
      <w:r w:rsidRPr="002372B6">
        <w:rPr>
          <w:rFonts w:ascii="Prox" w:eastAsia="Arial" w:hAnsi="Prox" w:cs="Arial"/>
          <w:color w:val="010101"/>
          <w:spacing w:val="25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involve</w:t>
      </w:r>
      <w:r w:rsidRPr="002372B6">
        <w:rPr>
          <w:rFonts w:ascii="Prox" w:eastAsia="Arial" w:hAnsi="Prox" w:cs="Arial"/>
          <w:color w:val="010101"/>
          <w:spacing w:val="8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traveling</w:t>
      </w:r>
      <w:r w:rsidRPr="002372B6">
        <w:rPr>
          <w:rFonts w:ascii="Prox" w:eastAsia="Arial" w:hAnsi="Prox" w:cs="Arial"/>
          <w:color w:val="010101"/>
          <w:spacing w:val="-5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globally</w:t>
      </w:r>
      <w:r w:rsidRPr="002372B6">
        <w:rPr>
          <w:rFonts w:ascii="Prox" w:eastAsia="Arial" w:hAnsi="Prox" w:cs="Arial"/>
          <w:color w:val="010101"/>
          <w:spacing w:val="10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2"/>
        </w:rPr>
        <w:t xml:space="preserve"> </w:t>
      </w:r>
      <w:r w:rsidRPr="002372B6">
        <w:rPr>
          <w:rFonts w:ascii="Prox" w:eastAsia="Arial" w:hAnsi="Prox" w:cs="Arial"/>
          <w:color w:val="010101"/>
        </w:rPr>
        <w:t>within</w:t>
      </w:r>
      <w:r w:rsidR="00A95F7F" w:rsidRPr="002372B6">
        <w:rPr>
          <w:rFonts w:ascii="Prox" w:eastAsia="Arial" w:hAnsi="Prox" w:cs="Arial"/>
          <w:color w:val="010101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28"/>
        </w:rPr>
        <w:t xml:space="preserve"> </w:t>
      </w:r>
      <w:r w:rsidRPr="002372B6">
        <w:rPr>
          <w:rFonts w:ascii="Prox" w:eastAsia="Arial" w:hAnsi="Prox" w:cs="Arial"/>
          <w:color w:val="010101"/>
        </w:rPr>
        <w:t>USA</w:t>
      </w:r>
      <w:r w:rsidRPr="002372B6">
        <w:rPr>
          <w:rFonts w:ascii="Prox" w:eastAsia="Arial" w:hAnsi="Prox" w:cs="Arial"/>
          <w:color w:val="010101"/>
          <w:spacing w:val="21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1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8"/>
        </w:rPr>
        <w:t xml:space="preserve"> </w:t>
      </w:r>
      <w:r w:rsidRPr="002372B6">
        <w:rPr>
          <w:rFonts w:ascii="Prox" w:eastAsia="Arial" w:hAnsi="Prox" w:cs="Arial"/>
          <w:color w:val="010101"/>
        </w:rPr>
        <w:t>ability</w:t>
      </w:r>
      <w:r w:rsidRPr="002372B6">
        <w:rPr>
          <w:rFonts w:ascii="Prox" w:eastAsia="Arial" w:hAnsi="Prox" w:cs="Arial"/>
          <w:color w:val="010101"/>
          <w:spacing w:val="37"/>
        </w:rPr>
        <w:t xml:space="preserve"> </w:t>
      </w:r>
      <w:r w:rsidRPr="002372B6">
        <w:rPr>
          <w:rFonts w:ascii="Prox" w:eastAsia="Arial" w:hAnsi="Prox" w:cs="Arial"/>
          <w:color w:val="010101"/>
        </w:rPr>
        <w:t>to</w:t>
      </w:r>
      <w:r w:rsidRPr="002372B6">
        <w:rPr>
          <w:rFonts w:ascii="Prox" w:eastAsia="Arial" w:hAnsi="Prox" w:cs="Arial"/>
          <w:color w:val="010101"/>
          <w:spacing w:val="29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operate</w:t>
      </w:r>
      <w:r w:rsidRPr="002372B6">
        <w:rPr>
          <w:rFonts w:ascii="Prox" w:eastAsia="Arial" w:hAnsi="Prox" w:cs="Arial"/>
          <w:color w:val="010101"/>
          <w:spacing w:val="-2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out</w:t>
      </w:r>
      <w:r w:rsidRPr="002372B6">
        <w:rPr>
          <w:rFonts w:ascii="Prox" w:eastAsia="Arial" w:hAnsi="Prox" w:cs="Arial"/>
          <w:color w:val="010101"/>
          <w:spacing w:val="27"/>
        </w:rPr>
        <w:t xml:space="preserve"> </w:t>
      </w:r>
      <w:r w:rsidRPr="002372B6">
        <w:rPr>
          <w:rFonts w:ascii="Prox" w:eastAsia="Arial" w:hAnsi="Prox" w:cs="Arial"/>
          <w:color w:val="010101"/>
          <w:w w:val="117"/>
        </w:rPr>
        <w:t xml:space="preserve">of </w:t>
      </w:r>
      <w:r w:rsidRPr="002372B6">
        <w:rPr>
          <w:rFonts w:ascii="Prox" w:eastAsia="Arial" w:hAnsi="Prox" w:cs="Arial"/>
          <w:color w:val="010101"/>
          <w:w w:val="111"/>
        </w:rPr>
        <w:t>routine</w:t>
      </w:r>
      <w:r w:rsidRPr="002372B6">
        <w:rPr>
          <w:rFonts w:ascii="Prox" w:eastAsia="Arial" w:hAnsi="Prox" w:cs="Arial"/>
          <w:color w:val="010101"/>
          <w:spacing w:val="-10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office</w:t>
      </w:r>
      <w:r w:rsidR="00A95F7F" w:rsidRPr="002372B6">
        <w:rPr>
          <w:rFonts w:ascii="Prox" w:eastAsia="Arial" w:hAnsi="Prox" w:cs="Arial"/>
          <w:color w:val="010101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times.</w:t>
      </w:r>
    </w:p>
    <w:p w14:paraId="4D97623C" w14:textId="77777777" w:rsidR="00AD76F8" w:rsidRPr="002372B6" w:rsidRDefault="00AD76F8" w:rsidP="003C689B">
      <w:pPr>
        <w:spacing w:before="7" w:after="0" w:line="220" w:lineRule="exact"/>
        <w:ind w:right="610"/>
        <w:rPr>
          <w:rFonts w:ascii="Prox" w:hAnsi="Prox"/>
        </w:rPr>
      </w:pPr>
    </w:p>
    <w:p w14:paraId="43A066B3" w14:textId="77777777" w:rsidR="00AD76F8" w:rsidRPr="002372B6" w:rsidRDefault="00AD76F8" w:rsidP="003C689B">
      <w:pPr>
        <w:spacing w:after="0" w:line="240" w:lineRule="auto"/>
        <w:ind w:left="130" w:right="610"/>
        <w:rPr>
          <w:rFonts w:ascii="Prox" w:eastAsia="Arial" w:hAnsi="Prox" w:cs="Arial"/>
          <w:b/>
          <w:bCs/>
        </w:rPr>
      </w:pPr>
      <w:r w:rsidRPr="002372B6">
        <w:rPr>
          <w:rFonts w:ascii="Prox" w:eastAsia="Arial" w:hAnsi="Prox" w:cs="Arial"/>
          <w:b/>
          <w:bCs/>
          <w:color w:val="010101"/>
          <w:w w:val="113"/>
        </w:rPr>
        <w:t>Reports</w:t>
      </w:r>
      <w:r w:rsidRPr="002372B6">
        <w:rPr>
          <w:rFonts w:ascii="Prox" w:eastAsia="Arial" w:hAnsi="Prox" w:cs="Arial"/>
          <w:b/>
          <w:bCs/>
          <w:color w:val="010101"/>
          <w:spacing w:val="-14"/>
          <w:w w:val="113"/>
        </w:rPr>
        <w:t xml:space="preserve"> </w:t>
      </w:r>
      <w:r w:rsidRPr="002372B6">
        <w:rPr>
          <w:rFonts w:ascii="Prox" w:eastAsia="Arial" w:hAnsi="Prox" w:cs="Arial"/>
          <w:b/>
          <w:bCs/>
          <w:color w:val="010101"/>
          <w:w w:val="113"/>
        </w:rPr>
        <w:t>To:</w:t>
      </w:r>
    </w:p>
    <w:p w14:paraId="7B90AA3B" w14:textId="77777777" w:rsidR="00AD76F8" w:rsidRPr="002372B6" w:rsidRDefault="00AD76F8" w:rsidP="003C689B">
      <w:pPr>
        <w:spacing w:before="15" w:after="0" w:line="220" w:lineRule="exact"/>
        <w:ind w:right="610"/>
        <w:rPr>
          <w:rFonts w:ascii="Prox" w:hAnsi="Prox"/>
        </w:rPr>
      </w:pPr>
    </w:p>
    <w:p w14:paraId="77DF8507" w14:textId="67F064DA" w:rsidR="00AD76F8" w:rsidRPr="002372B6" w:rsidRDefault="00CF31BE" w:rsidP="003C689B">
      <w:pPr>
        <w:spacing w:after="0" w:line="240" w:lineRule="auto"/>
        <w:ind w:left="130" w:right="610"/>
        <w:rPr>
          <w:rFonts w:ascii="Prox" w:eastAsia="Arial" w:hAnsi="Prox" w:cs="Arial"/>
        </w:rPr>
      </w:pPr>
      <w:r>
        <w:rPr>
          <w:rFonts w:ascii="Prox" w:eastAsia="Arial" w:hAnsi="Prox" w:cs="Arial"/>
          <w:color w:val="010101"/>
        </w:rPr>
        <w:t>High Performance Program Manager</w:t>
      </w:r>
    </w:p>
    <w:p w14:paraId="54FF5773" w14:textId="77777777" w:rsidR="00AD76F8" w:rsidRPr="002372B6" w:rsidRDefault="00AD76F8" w:rsidP="003C689B">
      <w:pPr>
        <w:spacing w:before="15" w:after="0" w:line="220" w:lineRule="exact"/>
        <w:ind w:right="610"/>
        <w:rPr>
          <w:rFonts w:ascii="Prox" w:hAnsi="Prox"/>
        </w:rPr>
      </w:pPr>
    </w:p>
    <w:p w14:paraId="62CAC4FF" w14:textId="77777777" w:rsidR="00AD76F8" w:rsidRPr="002372B6" w:rsidRDefault="00AD76F8" w:rsidP="003C689B">
      <w:pPr>
        <w:spacing w:after="0" w:line="240" w:lineRule="auto"/>
        <w:ind w:left="130" w:right="610"/>
        <w:rPr>
          <w:rFonts w:ascii="Prox" w:eastAsia="Arial" w:hAnsi="Prox" w:cs="Arial"/>
          <w:b/>
          <w:bCs/>
        </w:rPr>
      </w:pPr>
      <w:r w:rsidRPr="002372B6">
        <w:rPr>
          <w:rFonts w:ascii="Prox" w:eastAsia="Arial" w:hAnsi="Prox" w:cs="Arial"/>
          <w:b/>
          <w:bCs/>
          <w:color w:val="010101"/>
          <w:w w:val="113"/>
        </w:rPr>
        <w:t>Responsibilities:</w:t>
      </w:r>
    </w:p>
    <w:p w14:paraId="17F44BE5" w14:textId="77777777" w:rsidR="00AD76F8" w:rsidRPr="002372B6" w:rsidRDefault="00AD76F8" w:rsidP="003C689B">
      <w:pPr>
        <w:spacing w:before="15" w:after="0" w:line="220" w:lineRule="exact"/>
        <w:ind w:right="610"/>
        <w:rPr>
          <w:rFonts w:ascii="Prox" w:hAnsi="Prox"/>
        </w:rPr>
      </w:pPr>
    </w:p>
    <w:p w14:paraId="12106131" w14:textId="77777777" w:rsidR="00AD76F8" w:rsidRPr="002372B6" w:rsidRDefault="00AD76F8" w:rsidP="003C689B">
      <w:pPr>
        <w:spacing w:after="0" w:line="240" w:lineRule="auto"/>
        <w:ind w:left="130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i/>
          <w:color w:val="010101"/>
        </w:rPr>
        <w:t>Planning,</w:t>
      </w:r>
      <w:r w:rsidRPr="002372B6">
        <w:rPr>
          <w:rFonts w:ascii="Prox" w:eastAsia="Arial" w:hAnsi="Prox" w:cs="Arial"/>
          <w:i/>
          <w:color w:val="010101"/>
          <w:spacing w:val="39"/>
        </w:rPr>
        <w:t xml:space="preserve"> </w:t>
      </w:r>
      <w:r w:rsidRPr="002372B6">
        <w:rPr>
          <w:rFonts w:ascii="Prox" w:eastAsia="Arial" w:hAnsi="Prox" w:cs="Arial"/>
          <w:i/>
          <w:color w:val="010101"/>
          <w:w w:val="110"/>
        </w:rPr>
        <w:t>Development,</w:t>
      </w:r>
      <w:r w:rsidRPr="002372B6">
        <w:rPr>
          <w:rFonts w:ascii="Prox" w:eastAsia="Arial" w:hAnsi="Prox" w:cs="Arial"/>
          <w:i/>
          <w:color w:val="010101"/>
          <w:spacing w:val="1"/>
          <w:w w:val="110"/>
        </w:rPr>
        <w:t xml:space="preserve"> </w:t>
      </w:r>
      <w:r w:rsidRPr="002372B6">
        <w:rPr>
          <w:rFonts w:ascii="Prox" w:eastAsia="Arial" w:hAnsi="Prox" w:cs="Arial"/>
          <w:i/>
          <w:color w:val="010101"/>
        </w:rPr>
        <w:t>and</w:t>
      </w:r>
      <w:r w:rsidRPr="002372B6">
        <w:rPr>
          <w:rFonts w:ascii="Prox" w:eastAsia="Arial" w:hAnsi="Prox" w:cs="Arial"/>
          <w:i/>
          <w:color w:val="010101"/>
          <w:spacing w:val="31"/>
        </w:rPr>
        <w:t xml:space="preserve"> </w:t>
      </w:r>
      <w:r w:rsidRPr="002372B6">
        <w:rPr>
          <w:rFonts w:ascii="Prox" w:eastAsia="Arial" w:hAnsi="Prox" w:cs="Arial"/>
          <w:i/>
          <w:color w:val="010101"/>
          <w:w w:val="108"/>
        </w:rPr>
        <w:t>Implementation</w:t>
      </w:r>
    </w:p>
    <w:p w14:paraId="196D55D7" w14:textId="77777777" w:rsidR="00AD76F8" w:rsidRPr="002372B6" w:rsidRDefault="00AD76F8" w:rsidP="003C689B">
      <w:pPr>
        <w:spacing w:before="15" w:after="0" w:line="220" w:lineRule="exact"/>
        <w:ind w:right="610"/>
        <w:rPr>
          <w:rFonts w:ascii="Prox" w:hAnsi="Prox"/>
        </w:rPr>
      </w:pPr>
    </w:p>
    <w:p w14:paraId="1282E60F" w14:textId="4BCE0FDD" w:rsidR="00AD76F8" w:rsidRPr="002372B6" w:rsidRDefault="00AD76F8" w:rsidP="003C689B">
      <w:pPr>
        <w:pStyle w:val="ListParagraph"/>
        <w:numPr>
          <w:ilvl w:val="0"/>
          <w:numId w:val="1"/>
        </w:numPr>
        <w:spacing w:after="0" w:line="245" w:lineRule="auto"/>
        <w:ind w:left="720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color w:val="010101"/>
        </w:rPr>
        <w:t>Provide</w:t>
      </w:r>
      <w:r w:rsidRPr="002372B6">
        <w:rPr>
          <w:rFonts w:ascii="Prox" w:eastAsia="Arial" w:hAnsi="Prox" w:cs="Arial"/>
          <w:color w:val="010101"/>
          <w:spacing w:val="50"/>
        </w:rPr>
        <w:t xml:space="preserve"> </w:t>
      </w:r>
      <w:r w:rsidRPr="002372B6">
        <w:rPr>
          <w:rFonts w:ascii="Prox" w:eastAsia="Arial" w:hAnsi="Prox" w:cs="Arial"/>
          <w:color w:val="010101"/>
        </w:rPr>
        <w:t>regular</w:t>
      </w:r>
      <w:r w:rsidR="00A95F7F" w:rsidRPr="002372B6">
        <w:rPr>
          <w:rFonts w:ascii="Prox" w:eastAsia="Arial" w:hAnsi="Prox" w:cs="Arial"/>
          <w:color w:val="010101"/>
        </w:rPr>
        <w:t xml:space="preserve"> </w:t>
      </w:r>
      <w:r w:rsidR="0015587A" w:rsidRPr="002372B6">
        <w:rPr>
          <w:rFonts w:ascii="Prox" w:eastAsia="Arial" w:hAnsi="Prox" w:cs="Arial"/>
          <w:color w:val="010101"/>
        </w:rPr>
        <w:t>input into</w:t>
      </w:r>
      <w:r w:rsidRPr="002372B6">
        <w:rPr>
          <w:rFonts w:ascii="Prox" w:eastAsia="Arial" w:hAnsi="Prox" w:cs="Arial"/>
          <w:color w:val="010101"/>
          <w:spacing w:val="41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8"/>
        </w:rPr>
        <w:t xml:space="preserve"> </w:t>
      </w:r>
      <w:r w:rsidRPr="002372B6">
        <w:rPr>
          <w:rFonts w:ascii="Prox" w:eastAsia="Arial" w:hAnsi="Prox" w:cs="Arial"/>
          <w:color w:val="010101"/>
        </w:rPr>
        <w:t>annual</w:t>
      </w:r>
      <w:r w:rsidRPr="002372B6">
        <w:rPr>
          <w:rFonts w:ascii="Prox" w:eastAsia="Arial" w:hAnsi="Prox" w:cs="Arial"/>
          <w:color w:val="010101"/>
          <w:spacing w:val="46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2"/>
        </w:rPr>
        <w:t xml:space="preserve"> </w:t>
      </w:r>
      <w:r w:rsidRPr="002372B6">
        <w:rPr>
          <w:rFonts w:ascii="Prox" w:eastAsia="Arial" w:hAnsi="Prox" w:cs="Arial"/>
          <w:color w:val="010101"/>
        </w:rPr>
        <w:t>future</w:t>
      </w:r>
      <w:r w:rsidRPr="002372B6">
        <w:rPr>
          <w:rFonts w:ascii="Prox" w:eastAsia="Arial" w:hAnsi="Prox" w:cs="Arial"/>
          <w:color w:val="010101"/>
          <w:spacing w:val="47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Women's</w:t>
      </w:r>
      <w:r w:rsidRPr="002372B6">
        <w:rPr>
          <w:rFonts w:ascii="Prox" w:eastAsia="Arial" w:hAnsi="Prox" w:cs="Arial"/>
          <w:color w:val="010101"/>
          <w:spacing w:val="8"/>
          <w:w w:val="108"/>
        </w:rPr>
        <w:t xml:space="preserve"> </w:t>
      </w:r>
      <w:r w:rsidR="0015587A" w:rsidRPr="002372B6">
        <w:rPr>
          <w:rFonts w:ascii="Prox" w:eastAsia="Arial" w:hAnsi="Prox" w:cs="Arial"/>
          <w:color w:val="010101"/>
        </w:rPr>
        <w:t xml:space="preserve">National </w:t>
      </w:r>
      <w:r w:rsidR="0015587A" w:rsidRPr="002372B6">
        <w:rPr>
          <w:rFonts w:ascii="Prox" w:eastAsia="Arial" w:hAnsi="Prox" w:cs="Arial"/>
          <w:color w:val="010101"/>
          <w:spacing w:val="4"/>
        </w:rPr>
        <w:t>Team</w:t>
      </w:r>
      <w:r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competition</w:t>
      </w:r>
      <w:r w:rsidRPr="002372B6">
        <w:rPr>
          <w:rFonts w:ascii="Prox" w:eastAsia="Arial" w:hAnsi="Prox" w:cs="Arial"/>
          <w:color w:val="010101"/>
          <w:spacing w:val="-2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19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 xml:space="preserve">training </w:t>
      </w:r>
      <w:r w:rsidRPr="002372B6">
        <w:rPr>
          <w:rFonts w:ascii="Prox" w:eastAsia="Arial" w:hAnsi="Prox" w:cs="Arial"/>
          <w:color w:val="010101"/>
          <w:w w:val="111"/>
        </w:rPr>
        <w:t>schedule</w:t>
      </w:r>
      <w:r w:rsidRPr="002372B6">
        <w:rPr>
          <w:rFonts w:ascii="Prox" w:eastAsia="Arial" w:hAnsi="Prox" w:cs="Arial"/>
          <w:color w:val="010101"/>
          <w:spacing w:val="-8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to</w:t>
      </w:r>
      <w:r w:rsidRPr="002372B6">
        <w:rPr>
          <w:rFonts w:ascii="Prox" w:eastAsia="Arial" w:hAnsi="Prox" w:cs="Arial"/>
          <w:color w:val="010101"/>
          <w:spacing w:val="25"/>
        </w:rPr>
        <w:t xml:space="preserve"> </w:t>
      </w:r>
      <w:r w:rsidR="0015587A" w:rsidRPr="002372B6">
        <w:rPr>
          <w:rFonts w:ascii="Prox" w:eastAsia="Arial" w:hAnsi="Prox" w:cs="Arial"/>
          <w:color w:val="010101"/>
        </w:rPr>
        <w:t xml:space="preserve">meet </w:t>
      </w:r>
      <w:r w:rsidR="0015587A" w:rsidRPr="002372B6">
        <w:rPr>
          <w:rFonts w:ascii="Prox" w:eastAsia="Arial" w:hAnsi="Prox" w:cs="Arial"/>
          <w:color w:val="010101"/>
          <w:spacing w:val="1"/>
        </w:rPr>
        <w:t>the</w:t>
      </w:r>
      <w:r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Pr="002372B6">
        <w:rPr>
          <w:rFonts w:ascii="Prox" w:eastAsia="Arial" w:hAnsi="Prox" w:cs="Arial"/>
          <w:color w:val="010101"/>
        </w:rPr>
        <w:t>needs</w:t>
      </w:r>
      <w:r w:rsidRPr="002372B6">
        <w:rPr>
          <w:rFonts w:ascii="Prox" w:eastAsia="Arial" w:hAnsi="Prox" w:cs="Arial"/>
          <w:color w:val="010101"/>
          <w:spacing w:val="53"/>
        </w:rPr>
        <w:t xml:space="preserve"> </w:t>
      </w:r>
      <w:r w:rsidRPr="002372B6">
        <w:rPr>
          <w:rFonts w:ascii="Prox" w:eastAsia="Arial" w:hAnsi="Prox" w:cs="Arial"/>
          <w:i/>
          <w:color w:val="010101"/>
        </w:rPr>
        <w:t>of</w:t>
      </w:r>
      <w:r w:rsidRPr="002372B6">
        <w:rPr>
          <w:rFonts w:ascii="Prox" w:eastAsia="Arial" w:hAnsi="Prox" w:cs="Arial"/>
          <w:i/>
          <w:color w:val="010101"/>
          <w:spacing w:val="20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competing</w:t>
      </w:r>
      <w:r w:rsidRPr="002372B6">
        <w:rPr>
          <w:rFonts w:ascii="Prox" w:eastAsia="Arial" w:hAnsi="Prox" w:cs="Arial"/>
          <w:color w:val="010101"/>
          <w:spacing w:val="20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successfully</w:t>
      </w:r>
      <w:r w:rsidRPr="002372B6">
        <w:rPr>
          <w:rFonts w:ascii="Prox" w:eastAsia="Arial" w:hAnsi="Prox" w:cs="Arial"/>
          <w:color w:val="010101"/>
          <w:spacing w:val="-14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</w:rPr>
        <w:t>on</w:t>
      </w:r>
      <w:r w:rsidRPr="002372B6">
        <w:rPr>
          <w:rFonts w:ascii="Prox" w:eastAsia="Arial" w:hAnsi="Prox" w:cs="Arial"/>
          <w:color w:val="010101"/>
          <w:spacing w:val="10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46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international</w:t>
      </w:r>
      <w:r w:rsidRPr="002372B6">
        <w:rPr>
          <w:rFonts w:ascii="Prox" w:eastAsia="Arial" w:hAnsi="Prox" w:cs="Arial"/>
          <w:color w:val="010101"/>
          <w:spacing w:val="-22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stage.</w:t>
      </w:r>
    </w:p>
    <w:p w14:paraId="42C095D5" w14:textId="016228E5" w:rsidR="00AD76F8" w:rsidRPr="002372B6" w:rsidRDefault="00AD76F8" w:rsidP="003C689B">
      <w:pPr>
        <w:pStyle w:val="ListParagraph"/>
        <w:numPr>
          <w:ilvl w:val="0"/>
          <w:numId w:val="1"/>
        </w:numPr>
        <w:spacing w:before="7" w:after="0" w:line="245" w:lineRule="auto"/>
        <w:ind w:left="720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color w:val="010101"/>
          <w:w w:val="111"/>
        </w:rPr>
        <w:t>Develop</w:t>
      </w:r>
      <w:r w:rsidRPr="002372B6">
        <w:rPr>
          <w:rFonts w:ascii="Prox" w:eastAsia="Arial" w:hAnsi="Prox" w:cs="Arial"/>
          <w:color w:val="010101"/>
          <w:spacing w:val="-5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8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implement</w:t>
      </w:r>
      <w:r w:rsidRPr="002372B6">
        <w:rPr>
          <w:rFonts w:ascii="Prox" w:eastAsia="Arial" w:hAnsi="Prox" w:cs="Arial"/>
          <w:color w:val="010101"/>
          <w:spacing w:val="5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a</w:t>
      </w:r>
      <w:r w:rsidRPr="002372B6">
        <w:rPr>
          <w:rFonts w:ascii="Prox" w:eastAsia="Arial" w:hAnsi="Prox" w:cs="Arial"/>
          <w:color w:val="010101"/>
          <w:spacing w:val="-1"/>
        </w:rPr>
        <w:t xml:space="preserve"> </w:t>
      </w:r>
      <w:r w:rsidRPr="002372B6">
        <w:rPr>
          <w:rFonts w:ascii="Prox" w:eastAsia="Arial" w:hAnsi="Prox" w:cs="Arial"/>
          <w:color w:val="010101"/>
          <w:w w:val="112"/>
        </w:rPr>
        <w:t>coherent</w:t>
      </w:r>
      <w:r w:rsidRPr="002372B6">
        <w:rPr>
          <w:rFonts w:ascii="Prox" w:eastAsia="Arial" w:hAnsi="Prox" w:cs="Arial"/>
          <w:color w:val="010101"/>
          <w:spacing w:val="-8"/>
          <w:w w:val="112"/>
        </w:rPr>
        <w:t xml:space="preserve"> </w:t>
      </w:r>
      <w:r w:rsidRPr="002372B6">
        <w:rPr>
          <w:rFonts w:ascii="Prox" w:eastAsia="Arial" w:hAnsi="Prox" w:cs="Arial"/>
          <w:color w:val="010101"/>
        </w:rPr>
        <w:t>team</w:t>
      </w:r>
      <w:r w:rsidRPr="002372B6">
        <w:rPr>
          <w:rFonts w:ascii="Prox" w:eastAsia="Arial" w:hAnsi="Prox" w:cs="Arial"/>
          <w:color w:val="010101"/>
          <w:spacing w:val="37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coaching</w:t>
      </w:r>
      <w:r w:rsidRPr="002372B6">
        <w:rPr>
          <w:rFonts w:ascii="Prox" w:eastAsia="Arial" w:hAnsi="Prox" w:cs="Arial"/>
          <w:color w:val="010101"/>
          <w:spacing w:val="-1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plan</w:t>
      </w:r>
      <w:r w:rsidRPr="002372B6">
        <w:rPr>
          <w:rFonts w:ascii="Prox" w:eastAsia="Arial" w:hAnsi="Prox" w:cs="Arial"/>
          <w:color w:val="010101"/>
          <w:spacing w:val="24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7"/>
        </w:rPr>
        <w:t xml:space="preserve"> </w:t>
      </w:r>
      <w:r w:rsidRPr="002372B6">
        <w:rPr>
          <w:rFonts w:ascii="Prox" w:eastAsia="Arial" w:hAnsi="Prox" w:cs="Arial"/>
          <w:color w:val="010101"/>
          <w:w w:val="112"/>
        </w:rPr>
        <w:t>individual</w:t>
      </w:r>
      <w:r w:rsidRPr="002372B6">
        <w:rPr>
          <w:rFonts w:ascii="Prox" w:eastAsia="Arial" w:hAnsi="Prox" w:cs="Arial"/>
          <w:color w:val="010101"/>
          <w:spacing w:val="-13"/>
          <w:w w:val="112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player </w:t>
      </w:r>
      <w:r w:rsidR="00600071" w:rsidRPr="002372B6">
        <w:rPr>
          <w:rFonts w:ascii="Prox" w:eastAsia="Arial" w:hAnsi="Prox" w:cs="Arial"/>
          <w:color w:val="010101"/>
          <w:spacing w:val="3"/>
        </w:rPr>
        <w:t>development</w:t>
      </w:r>
      <w:r w:rsidRPr="002372B6">
        <w:rPr>
          <w:rFonts w:ascii="Prox" w:eastAsia="Arial" w:hAnsi="Prox" w:cs="Arial"/>
          <w:color w:val="010101"/>
          <w:spacing w:val="9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plans</w:t>
      </w:r>
      <w:r w:rsidRPr="002372B6">
        <w:rPr>
          <w:rFonts w:ascii="Prox" w:eastAsia="Arial" w:hAnsi="Prox" w:cs="Arial"/>
          <w:color w:val="010101"/>
          <w:spacing w:val="38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 xml:space="preserve">to </w:t>
      </w:r>
      <w:r w:rsidRPr="002372B6">
        <w:rPr>
          <w:rFonts w:ascii="Prox" w:eastAsia="Arial" w:hAnsi="Prox" w:cs="Arial"/>
          <w:color w:val="010101"/>
        </w:rPr>
        <w:t>fully</w:t>
      </w:r>
      <w:r w:rsidRPr="002372B6">
        <w:rPr>
          <w:rFonts w:ascii="Prox" w:eastAsia="Arial" w:hAnsi="Prox" w:cs="Arial"/>
          <w:color w:val="010101"/>
          <w:spacing w:val="35"/>
        </w:rPr>
        <w:t xml:space="preserve"> </w:t>
      </w:r>
      <w:r w:rsidRPr="002372B6">
        <w:rPr>
          <w:rFonts w:ascii="Prox" w:eastAsia="Arial" w:hAnsi="Prox" w:cs="Arial"/>
          <w:color w:val="010101"/>
          <w:w w:val="113"/>
        </w:rPr>
        <w:t>develop</w:t>
      </w:r>
      <w:r w:rsidRPr="002372B6">
        <w:rPr>
          <w:rFonts w:ascii="Prox" w:eastAsia="Arial" w:hAnsi="Prox" w:cs="Arial"/>
          <w:color w:val="010101"/>
          <w:spacing w:val="-17"/>
          <w:w w:val="113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47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potential</w:t>
      </w:r>
      <w:r w:rsidRPr="002372B6">
        <w:rPr>
          <w:rFonts w:ascii="Prox" w:eastAsia="Arial" w:hAnsi="Prox" w:cs="Arial"/>
          <w:color w:val="010101"/>
          <w:spacing w:val="-9"/>
          <w:w w:val="110"/>
        </w:rPr>
        <w:t xml:space="preserve"> </w:t>
      </w:r>
      <w:r w:rsidRPr="002372B6">
        <w:rPr>
          <w:rFonts w:ascii="Prox" w:eastAsia="Arial" w:hAnsi="Prox" w:cs="Arial"/>
          <w:i/>
          <w:color w:val="010101"/>
        </w:rPr>
        <w:t>of</w:t>
      </w:r>
      <w:r w:rsidRPr="002372B6">
        <w:rPr>
          <w:rFonts w:ascii="Prox" w:eastAsia="Arial" w:hAnsi="Prox" w:cs="Arial"/>
          <w:i/>
          <w:color w:val="010101"/>
          <w:spacing w:val="13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42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Women's</w:t>
      </w:r>
      <w:r w:rsidRPr="002372B6">
        <w:rPr>
          <w:rFonts w:ascii="Prox" w:eastAsia="Arial" w:hAnsi="Prox" w:cs="Arial"/>
          <w:color w:val="010101"/>
          <w:spacing w:val="2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</w:rPr>
        <w:t>National</w:t>
      </w:r>
      <w:r w:rsidRPr="002372B6">
        <w:rPr>
          <w:rFonts w:ascii="Prox" w:eastAsia="Arial" w:hAnsi="Prox" w:cs="Arial"/>
          <w:color w:val="010101"/>
          <w:spacing w:val="46"/>
        </w:rPr>
        <w:t xml:space="preserve"> </w:t>
      </w:r>
      <w:r w:rsidRPr="002372B6">
        <w:rPr>
          <w:rFonts w:ascii="Prox" w:eastAsia="Arial" w:hAnsi="Prox" w:cs="Arial"/>
          <w:color w:val="010101"/>
        </w:rPr>
        <w:t>Team</w:t>
      </w:r>
      <w:r w:rsidRPr="002372B6">
        <w:rPr>
          <w:rFonts w:ascii="Prox" w:eastAsia="Arial" w:hAnsi="Prox" w:cs="Arial"/>
          <w:color w:val="010101"/>
          <w:spacing w:val="31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8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players.</w:t>
      </w:r>
    </w:p>
    <w:p w14:paraId="7140D1AF" w14:textId="578D32B8" w:rsidR="00AD76F8" w:rsidRPr="002372B6" w:rsidRDefault="00AD76F8" w:rsidP="003C689B">
      <w:pPr>
        <w:pStyle w:val="ListParagraph"/>
        <w:numPr>
          <w:ilvl w:val="0"/>
          <w:numId w:val="1"/>
        </w:numPr>
        <w:spacing w:before="7" w:after="0" w:line="245" w:lineRule="auto"/>
        <w:ind w:left="720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color w:val="010101"/>
        </w:rPr>
        <w:t>Prepare</w:t>
      </w:r>
      <w:r w:rsidRPr="002372B6">
        <w:rPr>
          <w:rFonts w:ascii="Prox" w:eastAsia="Arial" w:hAnsi="Prox" w:cs="Arial"/>
          <w:color w:val="010101"/>
          <w:spacing w:val="40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42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Women's</w:t>
      </w:r>
      <w:r w:rsidRPr="002372B6">
        <w:rPr>
          <w:rFonts w:ascii="Prox" w:eastAsia="Arial" w:hAnsi="Prox" w:cs="Arial"/>
          <w:color w:val="010101"/>
          <w:spacing w:val="2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</w:rPr>
        <w:t>National</w:t>
      </w:r>
      <w:r w:rsidRPr="002372B6">
        <w:rPr>
          <w:rFonts w:ascii="Prox" w:eastAsia="Arial" w:hAnsi="Prox" w:cs="Arial"/>
          <w:color w:val="010101"/>
          <w:spacing w:val="46"/>
        </w:rPr>
        <w:t xml:space="preserve"> </w:t>
      </w:r>
      <w:r w:rsidRPr="002372B6">
        <w:rPr>
          <w:rFonts w:ascii="Prox" w:eastAsia="Arial" w:hAnsi="Prox" w:cs="Arial"/>
          <w:color w:val="010101"/>
        </w:rPr>
        <w:t>Team</w:t>
      </w:r>
      <w:r w:rsidRPr="002372B6">
        <w:rPr>
          <w:rFonts w:ascii="Prox" w:eastAsia="Arial" w:hAnsi="Prox" w:cs="Arial"/>
          <w:color w:val="010101"/>
          <w:spacing w:val="29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appropriately</w:t>
      </w:r>
      <w:r w:rsidRPr="002372B6">
        <w:rPr>
          <w:rFonts w:ascii="Prox" w:eastAsia="Arial" w:hAnsi="Prox" w:cs="Arial"/>
          <w:color w:val="010101"/>
          <w:spacing w:val="-4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for</w:t>
      </w:r>
      <w:r w:rsidRPr="002372B6">
        <w:rPr>
          <w:rFonts w:ascii="Prox" w:eastAsia="Arial" w:hAnsi="Prox" w:cs="Arial"/>
          <w:color w:val="010101"/>
          <w:spacing w:val="24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29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format </w:t>
      </w:r>
      <w:r w:rsidR="00600071" w:rsidRPr="002372B6">
        <w:rPr>
          <w:rFonts w:ascii="Prox" w:eastAsia="Arial" w:hAnsi="Prox" w:cs="Arial"/>
          <w:color w:val="010101"/>
          <w:spacing w:val="8"/>
        </w:rPr>
        <w:t>of</w:t>
      </w:r>
      <w:r w:rsidRPr="002372B6">
        <w:rPr>
          <w:rFonts w:ascii="Prox" w:eastAsia="Arial" w:hAnsi="Prox" w:cs="Arial"/>
          <w:color w:val="010101"/>
          <w:spacing w:val="13"/>
        </w:rPr>
        <w:t xml:space="preserve"> </w:t>
      </w:r>
      <w:r w:rsidRPr="002372B6">
        <w:rPr>
          <w:rFonts w:ascii="Prox" w:eastAsia="Arial" w:hAnsi="Prox" w:cs="Arial"/>
          <w:color w:val="010101"/>
        </w:rPr>
        <w:t>key</w:t>
      </w:r>
      <w:r w:rsidRPr="002372B6">
        <w:rPr>
          <w:rFonts w:ascii="Prox" w:eastAsia="Arial" w:hAnsi="Prox" w:cs="Arial"/>
          <w:color w:val="010101"/>
          <w:spacing w:val="48"/>
        </w:rPr>
        <w:t xml:space="preserve"> </w:t>
      </w:r>
      <w:r w:rsidRPr="002372B6">
        <w:rPr>
          <w:rFonts w:ascii="Prox" w:eastAsia="Arial" w:hAnsi="Prox" w:cs="Arial"/>
          <w:color w:val="010101"/>
        </w:rPr>
        <w:t>events</w:t>
      </w:r>
      <w:r w:rsidRPr="002372B6">
        <w:rPr>
          <w:rFonts w:ascii="Prox" w:eastAsia="Arial" w:hAnsi="Prox" w:cs="Arial"/>
          <w:color w:val="010101"/>
          <w:spacing w:val="44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33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competitions</w:t>
      </w:r>
      <w:r w:rsidRPr="002372B6">
        <w:rPr>
          <w:rFonts w:ascii="Prox" w:eastAsia="Arial" w:hAnsi="Prox" w:cs="Arial"/>
          <w:color w:val="010101"/>
          <w:spacing w:val="-8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 xml:space="preserve">to </w:t>
      </w:r>
      <w:r w:rsidRPr="002372B6">
        <w:rPr>
          <w:rFonts w:ascii="Prox" w:eastAsia="Arial" w:hAnsi="Prox" w:cs="Arial"/>
          <w:color w:val="010101"/>
          <w:w w:val="109"/>
        </w:rPr>
        <w:t>ensure</w:t>
      </w:r>
      <w:r w:rsidRPr="002372B6">
        <w:rPr>
          <w:rFonts w:ascii="Prox" w:eastAsia="Arial" w:hAnsi="Prox" w:cs="Arial"/>
          <w:color w:val="010101"/>
          <w:spacing w:val="2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successful</w:t>
      </w:r>
      <w:r w:rsidRPr="002372B6">
        <w:rPr>
          <w:rFonts w:ascii="Prox" w:eastAsia="Arial" w:hAnsi="Prox" w:cs="Arial"/>
          <w:color w:val="010101"/>
          <w:spacing w:val="-20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performance.</w:t>
      </w:r>
    </w:p>
    <w:p w14:paraId="5EB92773" w14:textId="13F4D4FF" w:rsidR="00AD76F8" w:rsidRPr="002372B6" w:rsidRDefault="00AD76F8" w:rsidP="003C689B">
      <w:pPr>
        <w:pStyle w:val="ListParagraph"/>
        <w:numPr>
          <w:ilvl w:val="0"/>
          <w:numId w:val="1"/>
        </w:numPr>
        <w:spacing w:before="7" w:after="0" w:line="245" w:lineRule="auto"/>
        <w:ind w:left="720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color w:val="010101"/>
          <w:w w:val="109"/>
        </w:rPr>
        <w:t>Coordinate</w:t>
      </w:r>
      <w:r w:rsidRPr="002372B6">
        <w:rPr>
          <w:rFonts w:ascii="Prox" w:eastAsia="Arial" w:hAnsi="Prox" w:cs="Arial"/>
          <w:color w:val="010101"/>
          <w:spacing w:val="-1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</w:rPr>
        <w:t>with</w:t>
      </w:r>
      <w:r w:rsidRPr="002372B6">
        <w:rPr>
          <w:rFonts w:ascii="Prox" w:eastAsia="Arial" w:hAnsi="Prox" w:cs="Arial"/>
          <w:color w:val="010101"/>
          <w:spacing w:val="33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28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Women's</w:t>
      </w:r>
      <w:r w:rsidRPr="002372B6">
        <w:rPr>
          <w:rFonts w:ascii="Prox" w:eastAsia="Arial" w:hAnsi="Prox" w:cs="Arial"/>
          <w:color w:val="010101"/>
          <w:spacing w:val="1"/>
          <w:w w:val="109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National </w:t>
      </w:r>
      <w:r w:rsidR="00600071" w:rsidRPr="002372B6">
        <w:rPr>
          <w:rFonts w:ascii="Prox" w:eastAsia="Arial" w:hAnsi="Prox" w:cs="Arial"/>
          <w:color w:val="010101"/>
          <w:spacing w:val="4"/>
        </w:rPr>
        <w:t>Team</w:t>
      </w:r>
      <w:r w:rsidRPr="002372B6">
        <w:rPr>
          <w:rFonts w:ascii="Prox" w:eastAsia="Arial" w:hAnsi="Prox" w:cs="Arial"/>
          <w:color w:val="010101"/>
          <w:spacing w:val="24"/>
        </w:rPr>
        <w:t xml:space="preserve"> </w:t>
      </w:r>
      <w:r w:rsidR="0015587A" w:rsidRPr="002372B6">
        <w:rPr>
          <w:rFonts w:ascii="Prox" w:eastAsia="Arial" w:hAnsi="Prox" w:cs="Arial"/>
          <w:color w:val="010101"/>
        </w:rPr>
        <w:t xml:space="preserve">Manager </w:t>
      </w:r>
      <w:r w:rsidR="0015587A" w:rsidRPr="002372B6">
        <w:rPr>
          <w:rFonts w:ascii="Prox" w:eastAsia="Arial" w:hAnsi="Prox" w:cs="Arial"/>
          <w:color w:val="010101"/>
          <w:spacing w:val="19"/>
        </w:rPr>
        <w:t>to</w:t>
      </w:r>
      <w:r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Pr="002372B6">
        <w:rPr>
          <w:rFonts w:ascii="Prox" w:eastAsia="Arial" w:hAnsi="Prox" w:cs="Arial"/>
          <w:color w:val="010101"/>
        </w:rPr>
        <w:t>carry</w:t>
      </w:r>
      <w:r w:rsidRPr="002372B6">
        <w:rPr>
          <w:rFonts w:ascii="Prox" w:eastAsia="Arial" w:hAnsi="Prox" w:cs="Arial"/>
          <w:color w:val="010101"/>
          <w:spacing w:val="29"/>
        </w:rPr>
        <w:t xml:space="preserve"> </w:t>
      </w:r>
      <w:r w:rsidRPr="002372B6">
        <w:rPr>
          <w:rFonts w:ascii="Prox" w:eastAsia="Arial" w:hAnsi="Prox" w:cs="Arial"/>
          <w:color w:val="010101"/>
        </w:rPr>
        <w:t>out</w:t>
      </w:r>
      <w:r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Pr="002372B6">
        <w:rPr>
          <w:rFonts w:ascii="Prox" w:eastAsia="Arial" w:hAnsi="Prox" w:cs="Arial"/>
          <w:color w:val="010101"/>
        </w:rPr>
        <w:t>team</w:t>
      </w:r>
      <w:r w:rsidRPr="002372B6">
        <w:rPr>
          <w:rFonts w:ascii="Prox" w:eastAsia="Arial" w:hAnsi="Prox" w:cs="Arial"/>
          <w:color w:val="010101"/>
          <w:spacing w:val="47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management</w:t>
      </w:r>
      <w:r w:rsidRPr="002372B6">
        <w:rPr>
          <w:rFonts w:ascii="Prox" w:eastAsia="Arial" w:hAnsi="Prox" w:cs="Arial"/>
          <w:color w:val="010101"/>
          <w:spacing w:val="1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7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logistics support.</w:t>
      </w:r>
    </w:p>
    <w:p w14:paraId="002B50CE" w14:textId="77777777" w:rsidR="00AD76F8" w:rsidRPr="002372B6" w:rsidRDefault="00AD76F8" w:rsidP="003C689B">
      <w:pPr>
        <w:spacing w:before="10" w:after="0" w:line="220" w:lineRule="exact"/>
        <w:ind w:right="610"/>
        <w:rPr>
          <w:rFonts w:ascii="Prox" w:hAnsi="Prox"/>
        </w:rPr>
      </w:pPr>
    </w:p>
    <w:p w14:paraId="18C7A323" w14:textId="48EEE0EB" w:rsidR="00AD76F8" w:rsidRPr="002372B6" w:rsidRDefault="00AD76F8" w:rsidP="003C689B">
      <w:pPr>
        <w:spacing w:after="0" w:line="240" w:lineRule="auto"/>
        <w:ind w:left="130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i/>
          <w:color w:val="010101"/>
        </w:rPr>
        <w:t>Player</w:t>
      </w:r>
      <w:r w:rsidRPr="002372B6">
        <w:rPr>
          <w:rFonts w:ascii="Prox" w:eastAsia="Arial" w:hAnsi="Prox" w:cs="Arial"/>
          <w:i/>
          <w:color w:val="010101"/>
          <w:spacing w:val="21"/>
        </w:rPr>
        <w:t xml:space="preserve"> </w:t>
      </w:r>
      <w:r w:rsidR="00600071" w:rsidRPr="002372B6">
        <w:rPr>
          <w:rFonts w:ascii="Prox" w:eastAsia="Arial" w:hAnsi="Prox" w:cs="Arial"/>
          <w:i/>
          <w:color w:val="010101"/>
        </w:rPr>
        <w:t xml:space="preserve">Training </w:t>
      </w:r>
      <w:r w:rsidR="00600071" w:rsidRPr="002372B6">
        <w:rPr>
          <w:rFonts w:ascii="Prox" w:eastAsia="Arial" w:hAnsi="Prox" w:cs="Arial"/>
          <w:i/>
          <w:color w:val="010101"/>
          <w:spacing w:val="9"/>
        </w:rPr>
        <w:t>and</w:t>
      </w:r>
      <w:r w:rsidRPr="002372B6">
        <w:rPr>
          <w:rFonts w:ascii="Prox" w:eastAsia="Arial" w:hAnsi="Prox" w:cs="Arial"/>
          <w:i/>
          <w:color w:val="010101"/>
          <w:spacing w:val="33"/>
        </w:rPr>
        <w:t xml:space="preserve"> </w:t>
      </w:r>
      <w:r w:rsidRPr="002372B6">
        <w:rPr>
          <w:rFonts w:ascii="Prox" w:eastAsia="Arial" w:hAnsi="Prox" w:cs="Arial"/>
          <w:i/>
          <w:color w:val="010101"/>
          <w:w w:val="110"/>
        </w:rPr>
        <w:t>Development</w:t>
      </w:r>
    </w:p>
    <w:p w14:paraId="3DCA4750" w14:textId="77777777" w:rsidR="00AD76F8" w:rsidRPr="002372B6" w:rsidRDefault="00AD76F8" w:rsidP="003C689B">
      <w:pPr>
        <w:spacing w:before="15" w:after="0" w:line="220" w:lineRule="exact"/>
        <w:ind w:right="610"/>
        <w:rPr>
          <w:rFonts w:ascii="Prox" w:hAnsi="Prox"/>
        </w:rPr>
      </w:pPr>
    </w:p>
    <w:p w14:paraId="141EA8DB" w14:textId="5820D19D" w:rsidR="00AD76F8" w:rsidRPr="002372B6" w:rsidRDefault="00AD76F8" w:rsidP="003C689B">
      <w:pPr>
        <w:pStyle w:val="ListParagraph"/>
        <w:numPr>
          <w:ilvl w:val="0"/>
          <w:numId w:val="2"/>
        </w:numPr>
        <w:spacing w:after="0" w:line="249" w:lineRule="auto"/>
        <w:ind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color w:val="010101"/>
        </w:rPr>
        <w:t>Establish</w:t>
      </w:r>
      <w:r w:rsidRPr="002372B6">
        <w:rPr>
          <w:rFonts w:ascii="Prox" w:eastAsia="Arial" w:hAnsi="Prox" w:cs="Arial"/>
          <w:color w:val="010101"/>
          <w:spacing w:val="44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7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maintain </w:t>
      </w:r>
      <w:r w:rsidR="00600071" w:rsidRPr="002372B6">
        <w:rPr>
          <w:rFonts w:ascii="Prox" w:eastAsia="Arial" w:hAnsi="Prox" w:cs="Arial"/>
          <w:color w:val="010101"/>
          <w:spacing w:val="3"/>
        </w:rPr>
        <w:t>relevant</w:t>
      </w:r>
      <w:r w:rsidRPr="002372B6">
        <w:rPr>
          <w:rFonts w:ascii="Prox" w:eastAsia="Arial" w:hAnsi="Prox" w:cs="Arial"/>
          <w:color w:val="010101"/>
          <w:spacing w:val="11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18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suitable </w:t>
      </w:r>
      <w:r w:rsidR="00600071" w:rsidRPr="002372B6">
        <w:rPr>
          <w:rFonts w:ascii="Prox" w:eastAsia="Arial" w:hAnsi="Prox" w:cs="Arial"/>
          <w:color w:val="010101"/>
          <w:spacing w:val="13"/>
        </w:rPr>
        <w:t>Individual</w:t>
      </w:r>
      <w:r w:rsidRPr="002372B6">
        <w:rPr>
          <w:rFonts w:ascii="Prox" w:eastAsia="Arial" w:hAnsi="Prox" w:cs="Arial"/>
          <w:color w:val="010101"/>
          <w:spacing w:val="-13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</w:rPr>
        <w:t>Player</w:t>
      </w:r>
      <w:r w:rsidRPr="002372B6">
        <w:rPr>
          <w:rFonts w:ascii="Prox" w:eastAsia="Arial" w:hAnsi="Prox" w:cs="Arial"/>
          <w:color w:val="010101"/>
          <w:spacing w:val="39"/>
        </w:rPr>
        <w:t xml:space="preserve"> </w:t>
      </w:r>
      <w:r w:rsidRPr="002372B6">
        <w:rPr>
          <w:rFonts w:ascii="Prox" w:eastAsia="Arial" w:hAnsi="Prox" w:cs="Arial"/>
          <w:color w:val="010101"/>
        </w:rPr>
        <w:t>Plans</w:t>
      </w:r>
      <w:r w:rsidRPr="002372B6">
        <w:rPr>
          <w:rFonts w:ascii="Prox" w:eastAsia="Arial" w:hAnsi="Prox" w:cs="Arial"/>
          <w:color w:val="010101"/>
          <w:spacing w:val="15"/>
        </w:rPr>
        <w:t xml:space="preserve"> </w:t>
      </w:r>
      <w:r w:rsidRPr="002372B6">
        <w:rPr>
          <w:rFonts w:ascii="Prox" w:eastAsia="Arial" w:hAnsi="Prox" w:cs="Arial"/>
          <w:color w:val="010101"/>
        </w:rPr>
        <w:t>for</w:t>
      </w:r>
      <w:r w:rsidRPr="002372B6">
        <w:rPr>
          <w:rFonts w:ascii="Prox" w:eastAsia="Arial" w:hAnsi="Prox" w:cs="Arial"/>
          <w:color w:val="010101"/>
          <w:spacing w:val="35"/>
        </w:rPr>
        <w:t xml:space="preserve"> </w:t>
      </w:r>
      <w:r w:rsidRPr="002372B6">
        <w:rPr>
          <w:rFonts w:ascii="Prox" w:eastAsia="Arial" w:hAnsi="Prox" w:cs="Arial"/>
          <w:color w:val="010101"/>
        </w:rPr>
        <w:t>each</w:t>
      </w:r>
      <w:r w:rsidRPr="002372B6">
        <w:rPr>
          <w:rFonts w:ascii="Prox" w:eastAsia="Arial" w:hAnsi="Prox" w:cs="Arial"/>
          <w:color w:val="010101"/>
          <w:spacing w:val="25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Women's</w:t>
      </w:r>
      <w:r w:rsidRPr="002372B6">
        <w:rPr>
          <w:rFonts w:ascii="Prox" w:eastAsia="Arial" w:hAnsi="Prox" w:cs="Arial"/>
          <w:color w:val="010101"/>
          <w:spacing w:val="8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 xml:space="preserve">National </w:t>
      </w:r>
      <w:r w:rsidR="00600071" w:rsidRPr="002372B6">
        <w:rPr>
          <w:rFonts w:ascii="Prox" w:eastAsia="Arial" w:hAnsi="Prox" w:cs="Arial"/>
          <w:color w:val="010101"/>
        </w:rPr>
        <w:t xml:space="preserve">Training </w:t>
      </w:r>
      <w:r w:rsidR="00600071" w:rsidRPr="002372B6">
        <w:rPr>
          <w:rFonts w:ascii="Prox" w:eastAsia="Arial" w:hAnsi="Prox" w:cs="Arial"/>
          <w:color w:val="010101"/>
          <w:spacing w:val="3"/>
        </w:rPr>
        <w:t>Group</w:t>
      </w:r>
      <w:r w:rsidRPr="002372B6">
        <w:rPr>
          <w:rFonts w:ascii="Prox" w:eastAsia="Arial" w:hAnsi="Prox" w:cs="Arial"/>
          <w:color w:val="010101"/>
          <w:spacing w:val="44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player </w:t>
      </w:r>
      <w:r w:rsidR="00600071" w:rsidRPr="002372B6">
        <w:rPr>
          <w:rFonts w:ascii="Prox" w:eastAsia="Arial" w:hAnsi="Prox" w:cs="Arial"/>
          <w:color w:val="010101"/>
          <w:spacing w:val="6"/>
        </w:rPr>
        <w:t>to</w:t>
      </w:r>
      <w:r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enhance</w:t>
      </w:r>
      <w:r w:rsidRPr="002372B6">
        <w:rPr>
          <w:rFonts w:ascii="Prox" w:eastAsia="Arial" w:hAnsi="Prox" w:cs="Arial"/>
          <w:color w:val="010101"/>
          <w:spacing w:val="-13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</w:rPr>
        <w:t>their</w:t>
      </w:r>
      <w:r w:rsidRPr="002372B6">
        <w:rPr>
          <w:rFonts w:ascii="Prox" w:eastAsia="Arial" w:hAnsi="Prox" w:cs="Arial"/>
          <w:color w:val="010101"/>
          <w:spacing w:val="44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capacity,</w:t>
      </w:r>
      <w:r w:rsidRPr="002372B6">
        <w:rPr>
          <w:rFonts w:ascii="Prox" w:eastAsia="Arial" w:hAnsi="Prox" w:cs="Arial"/>
          <w:color w:val="010101"/>
          <w:spacing w:val="-18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</w:rPr>
        <w:t>skills,</w:t>
      </w:r>
      <w:r w:rsidRPr="002372B6">
        <w:rPr>
          <w:rFonts w:ascii="Prox" w:eastAsia="Arial" w:hAnsi="Prox" w:cs="Arial"/>
          <w:color w:val="010101"/>
          <w:spacing w:val="36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performance,</w:t>
      </w:r>
      <w:r w:rsidRPr="002372B6">
        <w:rPr>
          <w:rFonts w:ascii="Prox" w:eastAsia="Arial" w:hAnsi="Prox" w:cs="Arial"/>
          <w:color w:val="010101"/>
          <w:spacing w:val="-37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32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consistency</w:t>
      </w:r>
      <w:r w:rsidRPr="002372B6">
        <w:rPr>
          <w:rFonts w:ascii="Prox" w:eastAsia="Arial" w:hAnsi="Prox" w:cs="Arial"/>
          <w:color w:val="010101"/>
          <w:spacing w:val="6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6"/>
        </w:rPr>
        <w:t xml:space="preserve"> </w:t>
      </w:r>
      <w:r w:rsidRPr="002372B6">
        <w:rPr>
          <w:rFonts w:ascii="Prox" w:eastAsia="Arial" w:hAnsi="Prox" w:cs="Arial"/>
          <w:color w:val="010101"/>
        </w:rPr>
        <w:t>be</w:t>
      </w:r>
      <w:r w:rsidRPr="002372B6">
        <w:rPr>
          <w:rFonts w:ascii="Prox" w:eastAsia="Arial" w:hAnsi="Prox" w:cs="Arial"/>
          <w:color w:val="010101"/>
          <w:spacing w:val="24"/>
        </w:rPr>
        <w:t xml:space="preserve"> </w:t>
      </w:r>
      <w:r w:rsidRPr="002372B6">
        <w:rPr>
          <w:rFonts w:ascii="Prox" w:eastAsia="Arial" w:hAnsi="Prox" w:cs="Arial"/>
          <w:color w:val="010101"/>
          <w:w w:val="112"/>
        </w:rPr>
        <w:t>best prepared</w:t>
      </w:r>
      <w:r w:rsidRPr="002372B6">
        <w:rPr>
          <w:rFonts w:ascii="Prox" w:eastAsia="Arial" w:hAnsi="Prox" w:cs="Arial"/>
          <w:color w:val="010101"/>
          <w:spacing w:val="-6"/>
          <w:w w:val="112"/>
        </w:rPr>
        <w:t xml:space="preserve"> </w:t>
      </w:r>
      <w:r w:rsidRPr="002372B6">
        <w:rPr>
          <w:rFonts w:ascii="Prox" w:eastAsia="Arial" w:hAnsi="Prox" w:cs="Arial"/>
          <w:color w:val="010101"/>
        </w:rPr>
        <w:t>for</w:t>
      </w:r>
      <w:r w:rsidRPr="002372B6">
        <w:rPr>
          <w:rFonts w:ascii="Prox" w:eastAsia="Arial" w:hAnsi="Prox" w:cs="Arial"/>
          <w:color w:val="010101"/>
          <w:spacing w:val="22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>success on</w:t>
      </w:r>
      <w:r w:rsidRPr="002372B6">
        <w:rPr>
          <w:rFonts w:ascii="Prox" w:eastAsia="Arial" w:hAnsi="Prox" w:cs="Arial"/>
          <w:color w:val="010101"/>
          <w:spacing w:val="28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3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international</w:t>
      </w:r>
      <w:r w:rsidRPr="002372B6">
        <w:rPr>
          <w:rFonts w:ascii="Prox" w:eastAsia="Arial" w:hAnsi="Prox" w:cs="Arial"/>
          <w:color w:val="010101"/>
          <w:spacing w:val="17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stage.</w:t>
      </w:r>
    </w:p>
    <w:p w14:paraId="7740889C" w14:textId="495ECE81" w:rsidR="00AD76F8" w:rsidRPr="002372B6" w:rsidRDefault="00AD76F8" w:rsidP="003C689B">
      <w:pPr>
        <w:pStyle w:val="ListParagraph"/>
        <w:numPr>
          <w:ilvl w:val="0"/>
          <w:numId w:val="2"/>
        </w:numPr>
        <w:spacing w:before="4" w:after="0" w:line="249" w:lineRule="auto"/>
        <w:ind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color w:val="010101"/>
        </w:rPr>
        <w:t>On</w:t>
      </w:r>
      <w:r w:rsidRPr="002372B6">
        <w:rPr>
          <w:rFonts w:ascii="Prox" w:eastAsia="Arial" w:hAnsi="Prox" w:cs="Arial"/>
          <w:color w:val="010101"/>
          <w:spacing w:val="26"/>
        </w:rPr>
        <w:t xml:space="preserve"> </w:t>
      </w:r>
      <w:r w:rsidRPr="002372B6">
        <w:rPr>
          <w:rFonts w:ascii="Prox" w:eastAsia="Arial" w:hAnsi="Prox" w:cs="Arial"/>
          <w:color w:val="010101"/>
        </w:rPr>
        <w:t>a</w:t>
      </w:r>
      <w:r w:rsidRPr="002372B6">
        <w:rPr>
          <w:rFonts w:ascii="Prox" w:eastAsia="Arial" w:hAnsi="Prox" w:cs="Arial"/>
          <w:color w:val="010101"/>
          <w:spacing w:val="1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day-to-day</w:t>
      </w:r>
      <w:r w:rsidRPr="002372B6">
        <w:rPr>
          <w:rFonts w:ascii="Prox" w:eastAsia="Arial" w:hAnsi="Prox" w:cs="Arial"/>
          <w:color w:val="010101"/>
          <w:spacing w:val="-6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</w:rPr>
        <w:t>basis,</w:t>
      </w:r>
      <w:r w:rsidRPr="002372B6">
        <w:rPr>
          <w:rFonts w:ascii="Prox" w:eastAsia="Arial" w:hAnsi="Prox" w:cs="Arial"/>
          <w:color w:val="010101"/>
          <w:spacing w:val="24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manage,</w:t>
      </w:r>
      <w:r w:rsidRPr="002372B6">
        <w:rPr>
          <w:rFonts w:ascii="Prox" w:eastAsia="Arial" w:hAnsi="Prox" w:cs="Arial"/>
          <w:color w:val="010101"/>
          <w:spacing w:val="-10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monitor,</w:t>
      </w:r>
      <w:r w:rsidRPr="002372B6">
        <w:rPr>
          <w:rFonts w:ascii="Prox" w:eastAsia="Arial" w:hAnsi="Prox" w:cs="Arial"/>
          <w:color w:val="010101"/>
          <w:spacing w:val="3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33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conduct</w:t>
      </w:r>
      <w:r w:rsidRPr="002372B6">
        <w:rPr>
          <w:rFonts w:ascii="Prox" w:eastAsia="Arial" w:hAnsi="Prox" w:cs="Arial"/>
          <w:color w:val="010101"/>
          <w:spacing w:val="-1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Pr="002372B6">
        <w:rPr>
          <w:rFonts w:ascii="Prox" w:eastAsia="Arial" w:hAnsi="Prox" w:cs="Arial"/>
          <w:color w:val="010101"/>
        </w:rPr>
        <w:t>national</w:t>
      </w:r>
      <w:r w:rsidRPr="002372B6">
        <w:rPr>
          <w:rFonts w:ascii="Prox" w:eastAsia="Arial" w:hAnsi="Prox" w:cs="Arial"/>
          <w:color w:val="010101"/>
          <w:spacing w:val="42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>team’s daily</w:t>
      </w:r>
      <w:r w:rsidRPr="002372B6">
        <w:rPr>
          <w:rFonts w:ascii="Prox" w:eastAsia="Arial" w:hAnsi="Prox" w:cs="Arial"/>
          <w:color w:val="010101"/>
          <w:spacing w:val="34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training </w:t>
      </w:r>
      <w:r w:rsidR="00600071" w:rsidRPr="002372B6">
        <w:rPr>
          <w:rFonts w:ascii="Prox" w:eastAsia="Arial" w:hAnsi="Prox" w:cs="Arial"/>
          <w:color w:val="010101"/>
          <w:spacing w:val="7"/>
        </w:rPr>
        <w:t>environment</w:t>
      </w:r>
      <w:r w:rsidRPr="002372B6">
        <w:rPr>
          <w:rFonts w:ascii="Prox" w:eastAsia="Arial" w:hAnsi="Prox" w:cs="Arial"/>
          <w:color w:val="010101"/>
          <w:w w:val="110"/>
        </w:rPr>
        <w:t xml:space="preserve">, </w:t>
      </w:r>
      <w:r w:rsidRPr="002372B6">
        <w:rPr>
          <w:rFonts w:ascii="Prox" w:eastAsia="Arial" w:hAnsi="Prox" w:cs="Arial"/>
          <w:color w:val="010101"/>
          <w:w w:val="111"/>
        </w:rPr>
        <w:t>including</w:t>
      </w:r>
      <w:r w:rsidRPr="002372B6">
        <w:rPr>
          <w:rFonts w:ascii="Prox" w:eastAsia="Arial" w:hAnsi="Prox" w:cs="Arial"/>
          <w:color w:val="010101"/>
          <w:spacing w:val="-4"/>
          <w:w w:val="111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facilities </w:t>
      </w:r>
      <w:r w:rsidR="00600071" w:rsidRPr="002372B6">
        <w:rPr>
          <w:rFonts w:ascii="Prox" w:eastAsia="Arial" w:hAnsi="Prox" w:cs="Arial"/>
          <w:color w:val="010101"/>
          <w:spacing w:val="14"/>
        </w:rPr>
        <w:t>and</w:t>
      </w:r>
      <w:r w:rsidRPr="002372B6">
        <w:rPr>
          <w:rFonts w:ascii="Prox" w:eastAsia="Arial" w:hAnsi="Prox" w:cs="Arial"/>
          <w:color w:val="010101"/>
          <w:spacing w:val="16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coaches,</w:t>
      </w:r>
      <w:r w:rsidRPr="002372B6">
        <w:rPr>
          <w:rFonts w:ascii="Prox" w:eastAsia="Arial" w:hAnsi="Prox" w:cs="Arial"/>
          <w:color w:val="010101"/>
          <w:spacing w:val="-16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</w:rPr>
        <w:t>daily</w:t>
      </w:r>
      <w:r w:rsidRPr="002372B6">
        <w:rPr>
          <w:rFonts w:ascii="Prox" w:eastAsia="Arial" w:hAnsi="Prox" w:cs="Arial"/>
          <w:color w:val="010101"/>
          <w:spacing w:val="46"/>
        </w:rPr>
        <w:t xml:space="preserve"> </w:t>
      </w:r>
      <w:r w:rsidRPr="002372B6">
        <w:rPr>
          <w:rFonts w:ascii="Prox" w:eastAsia="Arial" w:hAnsi="Prox" w:cs="Arial"/>
          <w:color w:val="010101"/>
          <w:w w:val="108"/>
        </w:rPr>
        <w:t>schedules,</w:t>
      </w:r>
      <w:r w:rsidRPr="002372B6">
        <w:rPr>
          <w:rFonts w:ascii="Prox" w:eastAsia="Arial" w:hAnsi="Prox" w:cs="Arial"/>
          <w:color w:val="010101"/>
          <w:spacing w:val="-13"/>
          <w:w w:val="108"/>
        </w:rPr>
        <w:t xml:space="preserve"> </w:t>
      </w:r>
      <w:r w:rsidRPr="002372B6">
        <w:rPr>
          <w:rFonts w:ascii="Prox" w:eastAsia="Arial" w:hAnsi="Prox" w:cs="Arial"/>
          <w:color w:val="010101"/>
        </w:rPr>
        <w:t>session</w:t>
      </w:r>
      <w:r w:rsidRPr="002372B6">
        <w:rPr>
          <w:rFonts w:ascii="Prox" w:eastAsia="Arial" w:hAnsi="Prox" w:cs="Arial"/>
          <w:color w:val="010101"/>
          <w:spacing w:val="41"/>
        </w:rPr>
        <w:t xml:space="preserve"> </w:t>
      </w:r>
      <w:r w:rsidRPr="002372B6">
        <w:rPr>
          <w:rFonts w:ascii="Prox" w:eastAsia="Arial" w:hAnsi="Prox" w:cs="Arial"/>
          <w:color w:val="010101"/>
        </w:rPr>
        <w:t>plans,</w:t>
      </w:r>
      <w:r w:rsidRPr="002372B6">
        <w:rPr>
          <w:rFonts w:ascii="Prox" w:eastAsia="Arial" w:hAnsi="Prox" w:cs="Arial"/>
          <w:color w:val="010101"/>
          <w:spacing w:val="35"/>
        </w:rPr>
        <w:t xml:space="preserve"> </w:t>
      </w:r>
      <w:r w:rsidRPr="002372B6">
        <w:rPr>
          <w:rFonts w:ascii="Prox" w:eastAsia="Arial" w:hAnsi="Prox" w:cs="Arial"/>
          <w:color w:val="010101"/>
        </w:rPr>
        <w:t>player</w:t>
      </w:r>
      <w:r w:rsidRPr="002372B6">
        <w:rPr>
          <w:rFonts w:ascii="Prox" w:eastAsia="Arial" w:hAnsi="Prox" w:cs="Arial"/>
          <w:color w:val="010101"/>
          <w:spacing w:val="47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workloads,</w:t>
      </w:r>
      <w:r w:rsidRPr="002372B6">
        <w:rPr>
          <w:rFonts w:ascii="Prox" w:eastAsia="Arial" w:hAnsi="Prox" w:cs="Arial"/>
          <w:color w:val="010101"/>
          <w:spacing w:val="8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player communication,</w:t>
      </w:r>
      <w:r w:rsidRPr="002372B6">
        <w:rPr>
          <w:rFonts w:ascii="Prox" w:eastAsia="Arial" w:hAnsi="Prox" w:cs="Arial"/>
          <w:color w:val="010101"/>
          <w:spacing w:val="-23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8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matters </w:t>
      </w:r>
      <w:r w:rsidR="00600071" w:rsidRPr="002372B6">
        <w:rPr>
          <w:rFonts w:ascii="Prox" w:eastAsia="Arial" w:hAnsi="Prox" w:cs="Arial"/>
          <w:color w:val="010101"/>
          <w:spacing w:val="6"/>
        </w:rPr>
        <w:t>related</w:t>
      </w:r>
      <w:r w:rsidRPr="002372B6">
        <w:rPr>
          <w:rFonts w:ascii="Prox" w:eastAsia="Arial" w:hAnsi="Prox" w:cs="Arial"/>
          <w:color w:val="010101"/>
          <w:spacing w:val="-6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to</w:t>
      </w:r>
      <w:r w:rsidRPr="002372B6">
        <w:rPr>
          <w:rFonts w:ascii="Prox" w:eastAsia="Arial" w:hAnsi="Prox" w:cs="Arial"/>
          <w:color w:val="010101"/>
          <w:spacing w:val="25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upholding</w:t>
      </w:r>
      <w:r w:rsidRPr="002372B6">
        <w:rPr>
          <w:rFonts w:ascii="Prox" w:eastAsia="Arial" w:hAnsi="Prox" w:cs="Arial"/>
          <w:color w:val="010101"/>
          <w:spacing w:val="17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discipline</w:t>
      </w:r>
      <w:r w:rsidRPr="002372B6">
        <w:rPr>
          <w:rFonts w:ascii="Prox" w:eastAsia="Arial" w:hAnsi="Prox" w:cs="Arial"/>
          <w:color w:val="010101"/>
          <w:spacing w:val="-3"/>
          <w:w w:val="111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19"/>
        </w:rPr>
        <w:t xml:space="preserve"> </w:t>
      </w:r>
      <w:r w:rsidRPr="002372B6">
        <w:rPr>
          <w:rFonts w:ascii="Prox" w:eastAsia="Arial" w:hAnsi="Prox" w:cs="Arial"/>
          <w:color w:val="010101"/>
        </w:rPr>
        <w:t>team</w:t>
      </w:r>
      <w:r w:rsidRPr="002372B6">
        <w:rPr>
          <w:rFonts w:ascii="Prox" w:eastAsia="Arial" w:hAnsi="Prox" w:cs="Arial"/>
          <w:color w:val="010101"/>
          <w:spacing w:val="37"/>
        </w:rPr>
        <w:t xml:space="preserve"> </w:t>
      </w:r>
      <w:r w:rsidRPr="002372B6">
        <w:rPr>
          <w:rFonts w:ascii="Prox" w:eastAsia="Arial" w:hAnsi="Prox" w:cs="Arial"/>
          <w:color w:val="010101"/>
          <w:w w:val="113"/>
        </w:rPr>
        <w:t>codes</w:t>
      </w:r>
      <w:r w:rsidRPr="002372B6">
        <w:rPr>
          <w:rFonts w:ascii="Prox" w:eastAsia="Arial" w:hAnsi="Prox" w:cs="Arial"/>
          <w:color w:val="010101"/>
          <w:spacing w:val="-10"/>
          <w:w w:val="113"/>
        </w:rPr>
        <w:t xml:space="preserve"> </w:t>
      </w:r>
      <w:r w:rsidRPr="002372B6">
        <w:rPr>
          <w:rFonts w:ascii="Prox" w:eastAsia="Arial" w:hAnsi="Prox" w:cs="Arial"/>
          <w:color w:val="010101"/>
        </w:rPr>
        <w:t>of</w:t>
      </w:r>
      <w:r w:rsidRPr="002372B6">
        <w:rPr>
          <w:rFonts w:ascii="Prox" w:eastAsia="Arial" w:hAnsi="Prox" w:cs="Arial"/>
          <w:color w:val="010101"/>
          <w:spacing w:val="19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conduct.</w:t>
      </w:r>
    </w:p>
    <w:p w14:paraId="01C5CB93" w14:textId="1A399942" w:rsidR="00AD76F8" w:rsidRPr="002372B6" w:rsidRDefault="00AD76F8" w:rsidP="003C689B">
      <w:pPr>
        <w:pStyle w:val="ListParagraph"/>
        <w:numPr>
          <w:ilvl w:val="0"/>
          <w:numId w:val="2"/>
        </w:numPr>
        <w:spacing w:after="0" w:line="215" w:lineRule="exact"/>
        <w:ind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color w:val="010101"/>
          <w:w w:val="110"/>
        </w:rPr>
        <w:t>Support</w:t>
      </w:r>
      <w:r w:rsidRPr="002372B6">
        <w:rPr>
          <w:rFonts w:ascii="Prox" w:eastAsia="Arial" w:hAnsi="Prox" w:cs="Arial"/>
          <w:color w:val="010101"/>
          <w:spacing w:val="1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Pr="002372B6">
        <w:rPr>
          <w:rFonts w:ascii="Prox" w:eastAsia="Arial" w:hAnsi="Prox" w:cs="Arial"/>
          <w:color w:val="010101"/>
        </w:rPr>
        <w:t>national</w:t>
      </w:r>
      <w:r w:rsidRPr="002372B6">
        <w:rPr>
          <w:rFonts w:ascii="Prox" w:eastAsia="Arial" w:hAnsi="Prox" w:cs="Arial"/>
          <w:color w:val="010101"/>
          <w:spacing w:val="42"/>
        </w:rPr>
        <w:t xml:space="preserve"> </w:t>
      </w:r>
      <w:r w:rsidRPr="002372B6">
        <w:rPr>
          <w:rFonts w:ascii="Prox" w:eastAsia="Arial" w:hAnsi="Prox" w:cs="Arial"/>
          <w:color w:val="010101"/>
        </w:rPr>
        <w:t>team</w:t>
      </w:r>
      <w:r w:rsidRPr="002372B6">
        <w:rPr>
          <w:rFonts w:ascii="Prox" w:eastAsia="Arial" w:hAnsi="Prox" w:cs="Arial"/>
          <w:color w:val="010101"/>
          <w:spacing w:val="38"/>
        </w:rPr>
        <w:t xml:space="preserve"> </w:t>
      </w:r>
      <w:r w:rsidRPr="002372B6">
        <w:rPr>
          <w:rFonts w:ascii="Prox" w:eastAsia="Arial" w:hAnsi="Prox" w:cs="Arial"/>
          <w:color w:val="010101"/>
        </w:rPr>
        <w:t>to</w:t>
      </w:r>
      <w:r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Pr="002372B6">
        <w:rPr>
          <w:rFonts w:ascii="Prox" w:eastAsia="Arial" w:hAnsi="Prox" w:cs="Arial"/>
          <w:color w:val="010101"/>
        </w:rPr>
        <w:t>ensure</w:t>
      </w:r>
      <w:r w:rsidRPr="002372B6">
        <w:rPr>
          <w:rFonts w:ascii="Prox" w:eastAsia="Arial" w:hAnsi="Prox" w:cs="Arial"/>
          <w:color w:val="010101"/>
          <w:spacing w:val="44"/>
        </w:rPr>
        <w:t xml:space="preserve"> </w:t>
      </w:r>
      <w:r w:rsidRPr="002372B6">
        <w:rPr>
          <w:rFonts w:ascii="Prox" w:eastAsia="Arial" w:hAnsi="Prox" w:cs="Arial"/>
          <w:color w:val="010101"/>
        </w:rPr>
        <w:t>that</w:t>
      </w:r>
      <w:r w:rsidRPr="002372B6">
        <w:rPr>
          <w:rFonts w:ascii="Prox" w:eastAsia="Arial" w:hAnsi="Prox" w:cs="Arial"/>
          <w:color w:val="010101"/>
          <w:spacing w:val="43"/>
        </w:rPr>
        <w:t xml:space="preserve"> </w:t>
      </w:r>
      <w:r w:rsidRPr="002372B6">
        <w:rPr>
          <w:rFonts w:ascii="Prox" w:eastAsia="Arial" w:hAnsi="Prox" w:cs="Arial"/>
          <w:color w:val="010101"/>
        </w:rPr>
        <w:t>the</w:t>
      </w:r>
      <w:r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Pr="002372B6">
        <w:rPr>
          <w:rFonts w:ascii="Prox" w:eastAsia="Arial" w:hAnsi="Prox" w:cs="Arial"/>
          <w:color w:val="010101"/>
        </w:rPr>
        <w:t>players</w:t>
      </w:r>
      <w:r w:rsidRPr="002372B6">
        <w:rPr>
          <w:rFonts w:ascii="Prox" w:eastAsia="Arial" w:hAnsi="Prox" w:cs="Arial"/>
          <w:color w:val="010101"/>
          <w:spacing w:val="46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 xml:space="preserve">constructively </w:t>
      </w:r>
      <w:r w:rsidRPr="002372B6">
        <w:rPr>
          <w:rFonts w:ascii="Prox" w:eastAsia="Arial" w:hAnsi="Prox" w:cs="Arial"/>
          <w:color w:val="010101"/>
        </w:rPr>
        <w:t>use</w:t>
      </w:r>
      <w:r w:rsidRPr="002372B6">
        <w:rPr>
          <w:rFonts w:ascii="Prox" w:eastAsia="Arial" w:hAnsi="Prox" w:cs="Arial"/>
          <w:color w:val="010101"/>
          <w:spacing w:val="23"/>
        </w:rPr>
        <w:t xml:space="preserve"> </w:t>
      </w:r>
      <w:r w:rsidRPr="002372B6">
        <w:rPr>
          <w:rFonts w:ascii="Prox" w:eastAsia="Arial" w:hAnsi="Prox" w:cs="Arial"/>
          <w:color w:val="010101"/>
        </w:rPr>
        <w:t>their</w:t>
      </w:r>
      <w:r w:rsidRPr="002372B6">
        <w:rPr>
          <w:rFonts w:ascii="Prox" w:eastAsia="Arial" w:hAnsi="Prox" w:cs="Arial"/>
          <w:color w:val="010101"/>
          <w:spacing w:val="42"/>
        </w:rPr>
        <w:t xml:space="preserve"> </w:t>
      </w:r>
      <w:r w:rsidRPr="002372B6">
        <w:rPr>
          <w:rFonts w:ascii="Prox" w:eastAsia="Arial" w:hAnsi="Prox" w:cs="Arial"/>
          <w:color w:val="010101"/>
          <w:w w:val="111"/>
        </w:rPr>
        <w:t>'down-time'</w:t>
      </w:r>
      <w:r w:rsidRPr="002372B6">
        <w:rPr>
          <w:rFonts w:ascii="Prox" w:eastAsia="Arial" w:hAnsi="Prox" w:cs="Arial"/>
          <w:color w:val="010101"/>
          <w:spacing w:val="3"/>
          <w:w w:val="111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outside </w:t>
      </w:r>
      <w:r w:rsidR="00600071" w:rsidRPr="002372B6">
        <w:rPr>
          <w:rFonts w:ascii="Prox" w:eastAsia="Arial" w:hAnsi="Prox" w:cs="Arial"/>
          <w:color w:val="010101"/>
          <w:spacing w:val="15"/>
        </w:rPr>
        <w:t>of</w:t>
      </w:r>
    </w:p>
    <w:p w14:paraId="1C1F8678" w14:textId="77777777" w:rsidR="00AD76F8" w:rsidRPr="002372B6" w:rsidRDefault="00AD76F8" w:rsidP="003C689B">
      <w:pPr>
        <w:pStyle w:val="ListParagraph"/>
        <w:spacing w:before="12" w:after="0" w:line="240" w:lineRule="auto"/>
        <w:ind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color w:val="010101"/>
          <w:w w:val="112"/>
        </w:rPr>
        <w:t>cricket</w:t>
      </w:r>
      <w:r w:rsidRPr="002372B6">
        <w:rPr>
          <w:rFonts w:ascii="Prox" w:eastAsia="Arial" w:hAnsi="Prox" w:cs="Arial"/>
          <w:color w:val="010101"/>
          <w:spacing w:val="-10"/>
          <w:w w:val="112"/>
        </w:rPr>
        <w:t xml:space="preserve"> </w:t>
      </w:r>
      <w:r w:rsidRPr="002372B6">
        <w:rPr>
          <w:rFonts w:ascii="Prox" w:eastAsia="Arial" w:hAnsi="Prox" w:cs="Arial"/>
          <w:color w:val="010101"/>
        </w:rPr>
        <w:t>to</w:t>
      </w:r>
      <w:r w:rsidRPr="002372B6">
        <w:rPr>
          <w:rFonts w:ascii="Prox" w:eastAsia="Arial" w:hAnsi="Prox" w:cs="Arial"/>
          <w:color w:val="010101"/>
          <w:spacing w:val="38"/>
        </w:rPr>
        <w:t xml:space="preserve"> </w:t>
      </w:r>
      <w:r w:rsidRPr="002372B6">
        <w:rPr>
          <w:rFonts w:ascii="Prox" w:eastAsia="Arial" w:hAnsi="Prox" w:cs="Arial"/>
          <w:color w:val="010101"/>
        </w:rPr>
        <w:t>meet</w:t>
      </w:r>
      <w:r w:rsidRPr="002372B6">
        <w:rPr>
          <w:rFonts w:ascii="Prox" w:eastAsia="Arial" w:hAnsi="Prox" w:cs="Arial"/>
          <w:color w:val="010101"/>
          <w:spacing w:val="36"/>
        </w:rPr>
        <w:t xml:space="preserve"> </w:t>
      </w:r>
      <w:r w:rsidRPr="002372B6">
        <w:rPr>
          <w:rFonts w:ascii="Prox" w:eastAsia="Arial" w:hAnsi="Prox" w:cs="Arial"/>
          <w:color w:val="010101"/>
        </w:rPr>
        <w:t>their</w:t>
      </w:r>
      <w:r w:rsidRPr="002372B6">
        <w:rPr>
          <w:rFonts w:ascii="Prox" w:eastAsia="Arial" w:hAnsi="Prox" w:cs="Arial"/>
          <w:color w:val="010101"/>
          <w:spacing w:val="41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broader</w:t>
      </w:r>
      <w:r w:rsidRPr="002372B6">
        <w:rPr>
          <w:rFonts w:ascii="Prox" w:eastAsia="Arial" w:hAnsi="Prox" w:cs="Arial"/>
          <w:color w:val="010101"/>
          <w:spacing w:val="16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personal</w:t>
      </w:r>
      <w:r w:rsidRPr="002372B6">
        <w:rPr>
          <w:rFonts w:ascii="Prox" w:eastAsia="Arial" w:hAnsi="Prox" w:cs="Arial"/>
          <w:color w:val="010101"/>
          <w:spacing w:val="-5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growth,</w:t>
      </w:r>
      <w:r w:rsidRPr="002372B6">
        <w:rPr>
          <w:rFonts w:ascii="Prox" w:eastAsia="Arial" w:hAnsi="Prox" w:cs="Arial"/>
          <w:color w:val="010101"/>
          <w:spacing w:val="-13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education,</w:t>
      </w:r>
      <w:r w:rsidRPr="002372B6">
        <w:rPr>
          <w:rFonts w:ascii="Prox" w:eastAsia="Arial" w:hAnsi="Prox" w:cs="Arial"/>
          <w:color w:val="010101"/>
          <w:spacing w:val="-17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welfare,</w:t>
      </w:r>
      <w:r w:rsidRPr="002372B6">
        <w:rPr>
          <w:rFonts w:ascii="Prox" w:eastAsia="Arial" w:hAnsi="Prox" w:cs="Arial"/>
          <w:color w:val="010101"/>
          <w:spacing w:val="23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33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experience</w:t>
      </w:r>
      <w:r w:rsidRPr="002372B6">
        <w:rPr>
          <w:rFonts w:ascii="Prox" w:eastAsia="Arial" w:hAnsi="Prox" w:cs="Arial"/>
          <w:color w:val="010101"/>
          <w:spacing w:val="17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goals.</w:t>
      </w:r>
    </w:p>
    <w:p w14:paraId="007668B1" w14:textId="18B493FF" w:rsidR="00AD76F8" w:rsidRPr="002372B6" w:rsidRDefault="00AD76F8" w:rsidP="003C689B">
      <w:pPr>
        <w:pStyle w:val="ListParagraph"/>
        <w:numPr>
          <w:ilvl w:val="0"/>
          <w:numId w:val="2"/>
        </w:numPr>
        <w:spacing w:before="12" w:after="0" w:line="245" w:lineRule="auto"/>
        <w:ind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color w:val="010101"/>
        </w:rPr>
        <w:t>Work</w:t>
      </w:r>
      <w:r w:rsidRPr="002372B6">
        <w:rPr>
          <w:rFonts w:ascii="Prox" w:eastAsia="Arial" w:hAnsi="Prox" w:cs="Arial"/>
          <w:color w:val="010101"/>
          <w:spacing w:val="42"/>
        </w:rPr>
        <w:t xml:space="preserve"> </w:t>
      </w:r>
      <w:r w:rsidRPr="002372B6">
        <w:rPr>
          <w:rFonts w:ascii="Prox" w:eastAsia="Arial" w:hAnsi="Prox" w:cs="Arial"/>
          <w:color w:val="010101"/>
        </w:rPr>
        <w:t>closely</w:t>
      </w:r>
      <w:r w:rsidRPr="002372B6">
        <w:rPr>
          <w:rFonts w:ascii="Prox" w:eastAsia="Arial" w:hAnsi="Prox" w:cs="Arial"/>
          <w:color w:val="010101"/>
          <w:spacing w:val="52"/>
        </w:rPr>
        <w:t xml:space="preserve"> </w:t>
      </w:r>
      <w:r w:rsidRPr="002372B6">
        <w:rPr>
          <w:rFonts w:ascii="Prox" w:eastAsia="Arial" w:hAnsi="Prox" w:cs="Arial"/>
          <w:color w:val="010101"/>
        </w:rPr>
        <w:t>with</w:t>
      </w:r>
      <w:r w:rsidRPr="002372B6">
        <w:rPr>
          <w:rFonts w:ascii="Prox" w:eastAsia="Arial" w:hAnsi="Prox" w:cs="Arial"/>
          <w:color w:val="010101"/>
          <w:spacing w:val="45"/>
        </w:rPr>
        <w:t xml:space="preserve"> </w:t>
      </w:r>
      <w:r w:rsidRPr="002372B6">
        <w:rPr>
          <w:rFonts w:ascii="Prox" w:eastAsia="Arial" w:hAnsi="Prox" w:cs="Arial"/>
          <w:color w:val="010101"/>
        </w:rPr>
        <w:t>other</w:t>
      </w:r>
      <w:r w:rsidRPr="002372B6">
        <w:rPr>
          <w:rFonts w:ascii="Prox" w:eastAsia="Arial" w:hAnsi="Prox" w:cs="Arial"/>
          <w:color w:val="010101"/>
          <w:spacing w:val="52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regional</w:t>
      </w:r>
      <w:r w:rsidRPr="002372B6">
        <w:rPr>
          <w:rFonts w:ascii="Prox" w:eastAsia="Arial" w:hAnsi="Prox" w:cs="Arial"/>
          <w:color w:val="010101"/>
          <w:spacing w:val="-8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coaches</w:t>
      </w:r>
      <w:r w:rsidRPr="002372B6">
        <w:rPr>
          <w:rFonts w:ascii="Prox" w:eastAsia="Arial" w:hAnsi="Prox" w:cs="Arial"/>
          <w:color w:val="010101"/>
          <w:spacing w:val="-7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in</w:t>
      </w:r>
      <w:r w:rsidRPr="002372B6">
        <w:rPr>
          <w:rFonts w:ascii="Prox" w:eastAsia="Arial" w:hAnsi="Prox" w:cs="Arial"/>
          <w:color w:val="010101"/>
          <w:spacing w:val="21"/>
        </w:rPr>
        <w:t xml:space="preserve"> </w:t>
      </w:r>
      <w:r w:rsidRPr="002372B6">
        <w:rPr>
          <w:rFonts w:ascii="Prox" w:eastAsia="Arial" w:hAnsi="Prox" w:cs="Arial"/>
          <w:color w:val="010101"/>
        </w:rPr>
        <w:t>other</w:t>
      </w:r>
      <w:r w:rsidRPr="002372B6">
        <w:rPr>
          <w:rFonts w:ascii="Prox" w:eastAsia="Arial" w:hAnsi="Prox" w:cs="Arial"/>
          <w:color w:val="010101"/>
          <w:spacing w:val="44"/>
        </w:rPr>
        <w:t xml:space="preserve"> </w:t>
      </w:r>
      <w:r w:rsidRPr="002372B6">
        <w:rPr>
          <w:rFonts w:ascii="Prox" w:eastAsia="Arial" w:hAnsi="Prox" w:cs="Arial"/>
          <w:color w:val="010101"/>
          <w:w w:val="109"/>
        </w:rPr>
        <w:t>domestic</w:t>
      </w:r>
      <w:r w:rsidRPr="002372B6">
        <w:rPr>
          <w:rFonts w:ascii="Prox" w:eastAsia="Arial" w:hAnsi="Prox" w:cs="Arial"/>
          <w:color w:val="010101"/>
          <w:spacing w:val="13"/>
          <w:w w:val="109"/>
        </w:rPr>
        <w:t xml:space="preserve"> </w:t>
      </w:r>
      <w:r w:rsidRPr="002372B6">
        <w:rPr>
          <w:rFonts w:ascii="Prox" w:eastAsia="Arial" w:hAnsi="Prox" w:cs="Arial"/>
          <w:color w:val="010101"/>
        </w:rPr>
        <w:t>and</w:t>
      </w:r>
      <w:r w:rsidRPr="002372B6">
        <w:rPr>
          <w:rFonts w:ascii="Prox" w:eastAsia="Arial" w:hAnsi="Prox" w:cs="Arial"/>
          <w:color w:val="010101"/>
          <w:spacing w:val="25"/>
        </w:rPr>
        <w:t xml:space="preserve"> </w:t>
      </w:r>
      <w:r w:rsidRPr="002372B6">
        <w:rPr>
          <w:rFonts w:ascii="Prox" w:eastAsia="Arial" w:hAnsi="Prox" w:cs="Arial"/>
          <w:color w:val="010101"/>
        </w:rPr>
        <w:t>national</w:t>
      </w:r>
      <w:r w:rsidRPr="002372B6">
        <w:rPr>
          <w:rFonts w:ascii="Prox" w:eastAsia="Arial" w:hAnsi="Prox" w:cs="Arial"/>
          <w:color w:val="010101"/>
          <w:spacing w:val="47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programs</w:t>
      </w:r>
      <w:r w:rsidRPr="002372B6">
        <w:rPr>
          <w:rFonts w:ascii="Prox" w:eastAsia="Arial" w:hAnsi="Prox" w:cs="Arial"/>
          <w:color w:val="010101"/>
          <w:spacing w:val="-12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to</w:t>
      </w:r>
      <w:r w:rsidRPr="002372B6">
        <w:rPr>
          <w:rFonts w:ascii="Prox" w:eastAsia="Arial" w:hAnsi="Prox" w:cs="Arial"/>
          <w:color w:val="010101"/>
          <w:spacing w:val="29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ensure </w:t>
      </w:r>
      <w:r w:rsidR="00600071" w:rsidRPr="002372B6">
        <w:rPr>
          <w:rFonts w:ascii="Prox" w:eastAsia="Arial" w:hAnsi="Prox" w:cs="Arial"/>
          <w:color w:val="010101"/>
          <w:spacing w:val="2"/>
        </w:rPr>
        <w:t>a</w:t>
      </w:r>
      <w:r w:rsidRPr="002372B6">
        <w:rPr>
          <w:rFonts w:ascii="Prox" w:eastAsia="Arial" w:hAnsi="Prox" w:cs="Arial"/>
          <w:color w:val="010101"/>
          <w:w w:val="103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consistent</w:t>
      </w:r>
      <w:r w:rsidRPr="002372B6">
        <w:rPr>
          <w:rFonts w:ascii="Prox" w:eastAsia="Arial" w:hAnsi="Prox" w:cs="Arial"/>
          <w:color w:val="010101"/>
          <w:spacing w:val="4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coaching approach</w:t>
      </w:r>
      <w:r w:rsidRPr="002372B6">
        <w:rPr>
          <w:rFonts w:ascii="Prox" w:eastAsia="Arial" w:hAnsi="Prox" w:cs="Arial"/>
          <w:color w:val="010101"/>
          <w:spacing w:val="-7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</w:rPr>
        <w:t>so</w:t>
      </w:r>
      <w:r w:rsidRPr="002372B6">
        <w:rPr>
          <w:rFonts w:ascii="Prox" w:eastAsia="Arial" w:hAnsi="Prox" w:cs="Arial"/>
          <w:color w:val="010101"/>
          <w:spacing w:val="8"/>
        </w:rPr>
        <w:t xml:space="preserve"> </w:t>
      </w:r>
      <w:r w:rsidRPr="002372B6">
        <w:rPr>
          <w:rFonts w:ascii="Prox" w:eastAsia="Arial" w:hAnsi="Prox" w:cs="Arial"/>
          <w:color w:val="010101"/>
        </w:rPr>
        <w:t>that</w:t>
      </w:r>
      <w:r w:rsidRPr="002372B6">
        <w:rPr>
          <w:rFonts w:ascii="Prox" w:eastAsia="Arial" w:hAnsi="Prox" w:cs="Arial"/>
          <w:color w:val="010101"/>
          <w:spacing w:val="34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identified</w:t>
      </w:r>
      <w:r w:rsidRPr="002372B6">
        <w:rPr>
          <w:rFonts w:ascii="Prox" w:eastAsia="Arial" w:hAnsi="Prox" w:cs="Arial"/>
          <w:color w:val="010101"/>
          <w:spacing w:val="18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Women's</w:t>
      </w:r>
      <w:r w:rsidRPr="002372B6">
        <w:rPr>
          <w:rFonts w:ascii="Prox" w:eastAsia="Arial" w:hAnsi="Prox" w:cs="Arial"/>
          <w:color w:val="010101"/>
          <w:spacing w:val="-15"/>
          <w:w w:val="110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National </w:t>
      </w:r>
      <w:r w:rsidR="00600071" w:rsidRPr="002372B6">
        <w:rPr>
          <w:rFonts w:ascii="Prox" w:eastAsia="Arial" w:hAnsi="Prox" w:cs="Arial"/>
          <w:color w:val="010101"/>
          <w:spacing w:val="15"/>
        </w:rPr>
        <w:t>Team</w:t>
      </w:r>
      <w:r w:rsidRPr="002372B6">
        <w:rPr>
          <w:rFonts w:ascii="Prox" w:eastAsia="Arial" w:hAnsi="Prox" w:cs="Arial"/>
          <w:color w:val="010101"/>
          <w:spacing w:val="23"/>
        </w:rPr>
        <w:t xml:space="preserve"> </w:t>
      </w:r>
      <w:r w:rsidR="00600071" w:rsidRPr="002372B6">
        <w:rPr>
          <w:rFonts w:ascii="Prox" w:eastAsia="Arial" w:hAnsi="Prox" w:cs="Arial"/>
          <w:color w:val="010101"/>
        </w:rPr>
        <w:t xml:space="preserve">players </w:t>
      </w:r>
      <w:r w:rsidR="00600071" w:rsidRPr="002372B6">
        <w:rPr>
          <w:rFonts w:ascii="Prox" w:eastAsia="Arial" w:hAnsi="Prox" w:cs="Arial"/>
          <w:color w:val="010101"/>
          <w:spacing w:val="5"/>
        </w:rPr>
        <w:t>can</w:t>
      </w:r>
      <w:r w:rsidRPr="002372B6">
        <w:rPr>
          <w:rFonts w:ascii="Prox" w:eastAsia="Arial" w:hAnsi="Prox" w:cs="Arial"/>
          <w:color w:val="010101"/>
          <w:spacing w:val="21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maximize</w:t>
      </w:r>
      <w:r w:rsidRPr="002372B6">
        <w:rPr>
          <w:rFonts w:ascii="Prox" w:eastAsia="Arial" w:hAnsi="Prox" w:cs="Arial"/>
          <w:color w:val="010101"/>
          <w:spacing w:val="-20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their individual</w:t>
      </w:r>
      <w:r w:rsidRPr="002372B6">
        <w:rPr>
          <w:rFonts w:ascii="Prox" w:eastAsia="Arial" w:hAnsi="Prox" w:cs="Arial"/>
          <w:color w:val="010101"/>
          <w:spacing w:val="-16"/>
          <w:w w:val="110"/>
        </w:rPr>
        <w:t xml:space="preserve"> </w:t>
      </w:r>
      <w:r w:rsidRPr="002372B6">
        <w:rPr>
          <w:rFonts w:ascii="Prox" w:eastAsia="Arial" w:hAnsi="Prox" w:cs="Arial"/>
          <w:color w:val="010101"/>
          <w:w w:val="110"/>
        </w:rPr>
        <w:t>development.</w:t>
      </w:r>
    </w:p>
    <w:p w14:paraId="599AF02B" w14:textId="77777777" w:rsidR="00AD76F8" w:rsidRPr="002372B6" w:rsidRDefault="00AD76F8" w:rsidP="003C689B">
      <w:pPr>
        <w:spacing w:before="18" w:after="0" w:line="220" w:lineRule="exact"/>
        <w:ind w:right="610"/>
        <w:rPr>
          <w:rFonts w:ascii="Prox" w:hAnsi="Prox"/>
        </w:rPr>
      </w:pPr>
    </w:p>
    <w:p w14:paraId="27FC7F5C" w14:textId="77777777" w:rsidR="00AD76F8" w:rsidRPr="002372B6" w:rsidRDefault="00AD76F8" w:rsidP="003C689B">
      <w:pPr>
        <w:spacing w:after="0" w:line="240" w:lineRule="auto"/>
        <w:ind w:left="145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i/>
          <w:color w:val="010101"/>
        </w:rPr>
        <w:t>Team</w:t>
      </w:r>
      <w:r w:rsidRPr="002372B6">
        <w:rPr>
          <w:rFonts w:ascii="Prox" w:eastAsia="Arial" w:hAnsi="Prox" w:cs="Arial"/>
          <w:i/>
          <w:color w:val="010101"/>
          <w:spacing w:val="37"/>
        </w:rPr>
        <w:t xml:space="preserve"> </w:t>
      </w:r>
      <w:r w:rsidRPr="002372B6">
        <w:rPr>
          <w:rFonts w:ascii="Prox" w:eastAsia="Arial" w:hAnsi="Prox" w:cs="Arial"/>
          <w:i/>
          <w:color w:val="010101"/>
          <w:w w:val="107"/>
        </w:rPr>
        <w:t>Environment</w:t>
      </w:r>
    </w:p>
    <w:p w14:paraId="1CAEB448" w14:textId="77777777" w:rsidR="00AD76F8" w:rsidRPr="002372B6" w:rsidRDefault="00AD76F8" w:rsidP="003C689B">
      <w:pPr>
        <w:spacing w:before="8" w:after="0" w:line="220" w:lineRule="exact"/>
        <w:ind w:right="610"/>
        <w:rPr>
          <w:rFonts w:ascii="Prox" w:hAnsi="Prox"/>
        </w:rPr>
      </w:pPr>
    </w:p>
    <w:p w14:paraId="7546E90C" w14:textId="1E445A17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Build a </w:t>
      </w:r>
      <w:r w:rsidR="00600071" w:rsidRPr="002372B6">
        <w:rPr>
          <w:rFonts w:ascii="Prox" w:hAnsi="Prox"/>
          <w:color w:val="000000"/>
        </w:rPr>
        <w:t>robust and</w:t>
      </w:r>
      <w:r w:rsidRPr="002372B6">
        <w:rPr>
          <w:rFonts w:ascii="Prox" w:hAnsi="Prox"/>
          <w:color w:val="000000"/>
        </w:rPr>
        <w:t xml:space="preserve"> united team spirit and a shared </w:t>
      </w:r>
      <w:r w:rsidR="00600071" w:rsidRPr="002372B6">
        <w:rPr>
          <w:rFonts w:ascii="Prox" w:hAnsi="Prox"/>
          <w:color w:val="000000"/>
        </w:rPr>
        <w:t>vision and</w:t>
      </w:r>
      <w:r w:rsidRPr="002372B6">
        <w:rPr>
          <w:rFonts w:ascii="Prox" w:hAnsi="Prox"/>
          <w:color w:val="000000"/>
        </w:rPr>
        <w:t xml:space="preserve"> values amongst the Women's National</w:t>
      </w:r>
    </w:p>
    <w:p w14:paraId="3C6768B8" w14:textId="77777777" w:rsidR="00AD76F8" w:rsidRPr="002372B6" w:rsidRDefault="00AD76F8" w:rsidP="003C689B">
      <w:pPr>
        <w:pStyle w:val="ListParagraph"/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Team players.</w:t>
      </w:r>
    </w:p>
    <w:p w14:paraId="66294251" w14:textId="5FEFB3EB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Motivate and assist </w:t>
      </w:r>
      <w:r w:rsidR="00600071" w:rsidRPr="002372B6">
        <w:rPr>
          <w:rFonts w:ascii="Prox" w:hAnsi="Prox"/>
          <w:color w:val="000000"/>
        </w:rPr>
        <w:t>players individually</w:t>
      </w:r>
      <w:r w:rsidRPr="002372B6">
        <w:rPr>
          <w:rFonts w:ascii="Prox" w:hAnsi="Prox"/>
          <w:color w:val="000000"/>
        </w:rPr>
        <w:t xml:space="preserve"> to </w:t>
      </w:r>
      <w:r w:rsidR="00600071" w:rsidRPr="002372B6">
        <w:rPr>
          <w:rFonts w:ascii="Prox" w:hAnsi="Prox"/>
          <w:color w:val="000000"/>
        </w:rPr>
        <w:t>enable them to</w:t>
      </w:r>
      <w:r w:rsidRPr="002372B6">
        <w:rPr>
          <w:rFonts w:ascii="Prox" w:hAnsi="Prox"/>
          <w:color w:val="000000"/>
        </w:rPr>
        <w:t xml:space="preserve"> best fit and advance the Women's National</w:t>
      </w:r>
    </w:p>
    <w:p w14:paraId="57E217B5" w14:textId="77777777" w:rsidR="00AD76F8" w:rsidRPr="002372B6" w:rsidRDefault="00AD76F8" w:rsidP="003C689B">
      <w:pPr>
        <w:pStyle w:val="ListParagraph"/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Team environment.</w:t>
      </w:r>
    </w:p>
    <w:p w14:paraId="17B46561" w14:textId="2B6DF796" w:rsidR="00AD76F8" w:rsidRPr="002372B6" w:rsidRDefault="00600071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Enhance the</w:t>
      </w:r>
      <w:r w:rsidR="00AD76F8" w:rsidRPr="002372B6">
        <w:rPr>
          <w:rFonts w:ascii="Prox" w:hAnsi="Prox"/>
          <w:color w:val="000000"/>
        </w:rPr>
        <w:t xml:space="preserve"> behaviors and professionalism of the Women's </w:t>
      </w:r>
      <w:r w:rsidRPr="002372B6">
        <w:rPr>
          <w:rFonts w:ascii="Prox" w:hAnsi="Prox"/>
          <w:color w:val="000000"/>
        </w:rPr>
        <w:t>National Team</w:t>
      </w:r>
      <w:r w:rsidR="00AD76F8" w:rsidRPr="002372B6">
        <w:rPr>
          <w:rFonts w:ascii="Prox" w:hAnsi="Prox"/>
          <w:color w:val="000000"/>
        </w:rPr>
        <w:t xml:space="preserve"> </w:t>
      </w:r>
      <w:r w:rsidRPr="002372B6">
        <w:rPr>
          <w:rFonts w:ascii="Prox" w:hAnsi="Prox"/>
          <w:color w:val="000000"/>
        </w:rPr>
        <w:t>players to</w:t>
      </w:r>
      <w:r w:rsidR="00AD76F8" w:rsidRPr="002372B6">
        <w:rPr>
          <w:rFonts w:ascii="Prox" w:hAnsi="Prox"/>
          <w:color w:val="000000"/>
        </w:rPr>
        <w:t xml:space="preserve"> </w:t>
      </w:r>
      <w:r w:rsidRPr="002372B6">
        <w:rPr>
          <w:rFonts w:ascii="Prox" w:hAnsi="Prox"/>
          <w:color w:val="000000"/>
        </w:rPr>
        <w:t>establish them</w:t>
      </w:r>
      <w:r w:rsidR="00AD76F8" w:rsidRPr="002372B6">
        <w:rPr>
          <w:rFonts w:ascii="Prox" w:hAnsi="Prox"/>
          <w:color w:val="000000"/>
        </w:rPr>
        <w:t xml:space="preserve"> and the </w:t>
      </w:r>
      <w:r w:rsidRPr="002372B6">
        <w:rPr>
          <w:rFonts w:ascii="Prox" w:hAnsi="Prox"/>
          <w:color w:val="000000"/>
        </w:rPr>
        <w:t>team as</w:t>
      </w:r>
      <w:r w:rsidR="00AD76F8" w:rsidRPr="002372B6">
        <w:rPr>
          <w:rFonts w:ascii="Prox" w:hAnsi="Prox"/>
          <w:color w:val="000000"/>
        </w:rPr>
        <w:t xml:space="preserve"> </w:t>
      </w:r>
      <w:r w:rsidRPr="002372B6">
        <w:rPr>
          <w:rFonts w:ascii="Prox" w:hAnsi="Prox"/>
          <w:color w:val="000000"/>
        </w:rPr>
        <w:t>leaders within the</w:t>
      </w:r>
      <w:r w:rsidR="00AD76F8" w:rsidRPr="002372B6">
        <w:rPr>
          <w:rFonts w:ascii="Prox" w:hAnsi="Prox"/>
          <w:color w:val="000000"/>
        </w:rPr>
        <w:t xml:space="preserve"> </w:t>
      </w:r>
      <w:r w:rsidRPr="002372B6">
        <w:rPr>
          <w:rFonts w:ascii="Prox" w:hAnsi="Prox"/>
          <w:color w:val="000000"/>
        </w:rPr>
        <w:t>wider USA</w:t>
      </w:r>
      <w:r w:rsidR="00AD76F8" w:rsidRPr="002372B6">
        <w:rPr>
          <w:rFonts w:ascii="Prox" w:hAnsi="Prox"/>
          <w:color w:val="000000"/>
        </w:rPr>
        <w:t xml:space="preserve"> cricket community and nationally as a sport </w:t>
      </w:r>
      <w:r w:rsidRPr="002372B6">
        <w:rPr>
          <w:rFonts w:ascii="Prox" w:hAnsi="Prox"/>
          <w:color w:val="000000"/>
        </w:rPr>
        <w:t>worthy of</w:t>
      </w:r>
      <w:r w:rsidR="00AD76F8" w:rsidRPr="002372B6">
        <w:rPr>
          <w:rFonts w:ascii="Prox" w:hAnsi="Prox"/>
          <w:color w:val="000000"/>
        </w:rPr>
        <w:t xml:space="preserve"> broader recognition.</w:t>
      </w:r>
    </w:p>
    <w:p w14:paraId="7EA1FFEB" w14:textId="41A73F9B" w:rsidR="00AD76F8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Be an exemplar of professionalism, respect, and </w:t>
      </w:r>
      <w:r w:rsidR="00600071" w:rsidRPr="002372B6">
        <w:rPr>
          <w:rFonts w:ascii="Prox" w:hAnsi="Prox"/>
          <w:color w:val="000000"/>
        </w:rPr>
        <w:t>empathy to</w:t>
      </w:r>
      <w:r w:rsidRPr="002372B6">
        <w:rPr>
          <w:rFonts w:ascii="Prox" w:hAnsi="Prox"/>
          <w:color w:val="000000"/>
        </w:rPr>
        <w:t xml:space="preserve"> create a healthy team environment.</w:t>
      </w:r>
    </w:p>
    <w:p w14:paraId="27E3D7BA" w14:textId="77777777" w:rsidR="00AD76F8" w:rsidRPr="002372B6" w:rsidRDefault="00AD76F8" w:rsidP="003C689B">
      <w:pPr>
        <w:spacing w:before="1" w:after="0" w:line="220" w:lineRule="exact"/>
        <w:ind w:right="610"/>
        <w:rPr>
          <w:rFonts w:ascii="Prox" w:hAnsi="Prox"/>
        </w:rPr>
      </w:pPr>
    </w:p>
    <w:p w14:paraId="6AD7D010" w14:textId="77777777" w:rsidR="00AD76F8" w:rsidRPr="002372B6" w:rsidRDefault="00AD76F8" w:rsidP="003C689B">
      <w:pPr>
        <w:spacing w:after="0" w:line="240" w:lineRule="auto"/>
        <w:ind w:left="130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i/>
          <w:color w:val="010101"/>
          <w:w w:val="109"/>
        </w:rPr>
        <w:t>Selection,</w:t>
      </w:r>
      <w:r w:rsidRPr="002372B6">
        <w:rPr>
          <w:rFonts w:ascii="Prox" w:eastAsia="Arial" w:hAnsi="Prox" w:cs="Arial"/>
          <w:i/>
          <w:color w:val="010101"/>
          <w:spacing w:val="-8"/>
          <w:w w:val="109"/>
        </w:rPr>
        <w:t xml:space="preserve"> </w:t>
      </w:r>
      <w:r w:rsidRPr="002372B6">
        <w:rPr>
          <w:rFonts w:ascii="Prox" w:eastAsia="Arial" w:hAnsi="Prox" w:cs="Arial"/>
          <w:i/>
          <w:color w:val="010101"/>
          <w:w w:val="109"/>
        </w:rPr>
        <w:t>Competition,</w:t>
      </w:r>
      <w:r w:rsidRPr="002372B6">
        <w:rPr>
          <w:rFonts w:ascii="Prox" w:eastAsia="Arial" w:hAnsi="Prox" w:cs="Arial"/>
          <w:i/>
          <w:color w:val="010101"/>
          <w:spacing w:val="-1"/>
          <w:w w:val="109"/>
        </w:rPr>
        <w:t xml:space="preserve"> </w:t>
      </w:r>
      <w:r w:rsidRPr="002372B6">
        <w:rPr>
          <w:rFonts w:ascii="Prox" w:eastAsia="Arial" w:hAnsi="Prox" w:cs="Arial"/>
          <w:i/>
          <w:color w:val="010101"/>
        </w:rPr>
        <w:t>and</w:t>
      </w:r>
      <w:r w:rsidRPr="002372B6">
        <w:rPr>
          <w:rFonts w:ascii="Prox" w:eastAsia="Arial" w:hAnsi="Prox" w:cs="Arial"/>
          <w:i/>
          <w:color w:val="010101"/>
          <w:spacing w:val="34"/>
        </w:rPr>
        <w:t xml:space="preserve"> </w:t>
      </w:r>
      <w:r w:rsidRPr="002372B6">
        <w:rPr>
          <w:rFonts w:ascii="Prox" w:eastAsia="Arial" w:hAnsi="Prox" w:cs="Arial"/>
          <w:i/>
          <w:color w:val="010101"/>
          <w:w w:val="107"/>
        </w:rPr>
        <w:t>Performance</w:t>
      </w:r>
    </w:p>
    <w:p w14:paraId="7455D950" w14:textId="77777777" w:rsidR="00AD76F8" w:rsidRPr="002372B6" w:rsidRDefault="00AD76F8" w:rsidP="003C689B">
      <w:pPr>
        <w:spacing w:before="15" w:after="0" w:line="220" w:lineRule="exact"/>
        <w:ind w:right="610"/>
        <w:rPr>
          <w:rFonts w:ascii="Prox" w:hAnsi="Prox"/>
        </w:rPr>
      </w:pPr>
    </w:p>
    <w:p w14:paraId="1C7EDAA9" w14:textId="030610D6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Participate in Women's National Team selections</w:t>
      </w:r>
      <w:r w:rsidR="00600071" w:rsidRPr="002372B6">
        <w:rPr>
          <w:rFonts w:ascii="Prox" w:hAnsi="Prox"/>
          <w:color w:val="000000"/>
        </w:rPr>
        <w:t xml:space="preserve"> </w:t>
      </w:r>
      <w:r w:rsidR="00CF31BE">
        <w:rPr>
          <w:rFonts w:ascii="Prox" w:hAnsi="Prox"/>
          <w:color w:val="000000"/>
        </w:rPr>
        <w:t xml:space="preserve">as a non-voting member </w:t>
      </w:r>
      <w:r w:rsidRPr="002372B6">
        <w:rPr>
          <w:rFonts w:ascii="Prox" w:hAnsi="Prox"/>
          <w:color w:val="000000"/>
        </w:rPr>
        <w:t>and assist with determining annual player contracts.</w:t>
      </w:r>
    </w:p>
    <w:p w14:paraId="49973DF7" w14:textId="3CC59964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Attend international, national, and regional tournaments and camps as required to view and develop current and future players for the Women's </w:t>
      </w:r>
      <w:r w:rsidR="00600071" w:rsidRPr="002372B6">
        <w:rPr>
          <w:rFonts w:ascii="Prox" w:hAnsi="Prox"/>
          <w:color w:val="000000"/>
        </w:rPr>
        <w:t>National Team</w:t>
      </w:r>
      <w:r w:rsidRPr="002372B6">
        <w:rPr>
          <w:rFonts w:ascii="Prox" w:hAnsi="Prox"/>
          <w:color w:val="000000"/>
        </w:rPr>
        <w:t>.</w:t>
      </w:r>
    </w:p>
    <w:p w14:paraId="1EA1DDBF" w14:textId="67DCE72D" w:rsidR="00AD76F8" w:rsidRPr="002372B6" w:rsidRDefault="003C689B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>
        <w:rPr>
          <w:rFonts w:ascii="Prox" w:hAnsi="Prox"/>
          <w:color w:val="000000"/>
        </w:rPr>
        <w:t>E</w:t>
      </w:r>
      <w:r w:rsidR="00AD76F8" w:rsidRPr="002372B6">
        <w:rPr>
          <w:rFonts w:ascii="Prox" w:hAnsi="Prox"/>
          <w:color w:val="000000"/>
        </w:rPr>
        <w:t xml:space="preserve">stablish the best-balanced teams and </w:t>
      </w:r>
      <w:r w:rsidR="00600071" w:rsidRPr="002372B6">
        <w:rPr>
          <w:rFonts w:ascii="Prox" w:hAnsi="Prox"/>
          <w:color w:val="000000"/>
        </w:rPr>
        <w:t>squads relevant</w:t>
      </w:r>
      <w:r w:rsidR="00AD76F8" w:rsidRPr="002372B6">
        <w:rPr>
          <w:rFonts w:ascii="Prox" w:hAnsi="Prox"/>
          <w:color w:val="000000"/>
        </w:rPr>
        <w:t xml:space="preserve"> to the conditions and opposition for </w:t>
      </w:r>
      <w:r w:rsidR="00600071" w:rsidRPr="002372B6">
        <w:rPr>
          <w:rFonts w:ascii="Prox" w:hAnsi="Prox"/>
          <w:color w:val="000000"/>
        </w:rPr>
        <w:t>home and</w:t>
      </w:r>
      <w:r w:rsidR="00AD76F8" w:rsidRPr="002372B6">
        <w:rPr>
          <w:rFonts w:ascii="Prox" w:hAnsi="Prox"/>
          <w:color w:val="000000"/>
        </w:rPr>
        <w:t xml:space="preserve"> </w:t>
      </w:r>
      <w:r w:rsidR="00AD76F8" w:rsidRPr="002372B6">
        <w:rPr>
          <w:rFonts w:ascii="Prox" w:hAnsi="Prox"/>
          <w:color w:val="000000"/>
        </w:rPr>
        <w:lastRenderedPageBreak/>
        <w:t>away tours.</w:t>
      </w:r>
    </w:p>
    <w:p w14:paraId="24625069" w14:textId="60AFBA22" w:rsidR="00600071" w:rsidRPr="003C689B" w:rsidRDefault="00600071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3C689B">
        <w:rPr>
          <w:rFonts w:ascii="Prox" w:hAnsi="Prox"/>
          <w:color w:val="000000"/>
        </w:rPr>
        <w:t>Provide technical</w:t>
      </w:r>
      <w:r w:rsidR="00AD76F8" w:rsidRPr="003C689B">
        <w:rPr>
          <w:rFonts w:ascii="Prox" w:hAnsi="Prox"/>
          <w:color w:val="000000"/>
        </w:rPr>
        <w:t xml:space="preserve"> and tactical support and advice to the</w:t>
      </w:r>
      <w:r w:rsidR="003C689B" w:rsidRPr="003C689B">
        <w:rPr>
          <w:rFonts w:ascii="Prox" w:hAnsi="Prox"/>
          <w:color w:val="000000"/>
        </w:rPr>
        <w:t xml:space="preserve"> national teams</w:t>
      </w:r>
      <w:r w:rsidR="00AD76F8" w:rsidRPr="003C689B">
        <w:rPr>
          <w:rFonts w:ascii="Prox" w:hAnsi="Prox"/>
          <w:color w:val="000000"/>
        </w:rPr>
        <w:t>, including</w:t>
      </w:r>
      <w:r w:rsidR="003C689B">
        <w:rPr>
          <w:rFonts w:ascii="Prox" w:hAnsi="Prox"/>
          <w:color w:val="000000"/>
        </w:rPr>
        <w:t xml:space="preserve"> </w:t>
      </w:r>
      <w:r w:rsidR="00AD76F8" w:rsidRPr="003C689B">
        <w:rPr>
          <w:rFonts w:ascii="Prox" w:hAnsi="Prox"/>
          <w:color w:val="000000"/>
        </w:rPr>
        <w:t xml:space="preserve">sourcing key information on opponents to develop </w:t>
      </w:r>
      <w:r w:rsidRPr="003C689B">
        <w:rPr>
          <w:rFonts w:ascii="Prox" w:hAnsi="Prox"/>
          <w:color w:val="000000"/>
        </w:rPr>
        <w:t>specific plans</w:t>
      </w:r>
      <w:r w:rsidR="00AD76F8" w:rsidRPr="003C689B">
        <w:rPr>
          <w:rFonts w:ascii="Prox" w:hAnsi="Prox"/>
          <w:color w:val="000000"/>
        </w:rPr>
        <w:t xml:space="preserve"> and strategies for each match.</w:t>
      </w:r>
    </w:p>
    <w:p w14:paraId="0DDB2518" w14:textId="10584F5C" w:rsidR="00AD76F8" w:rsidRPr="002372B6" w:rsidRDefault="00600071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Manage the</w:t>
      </w:r>
      <w:r w:rsidR="00AD76F8" w:rsidRPr="002372B6">
        <w:rPr>
          <w:rFonts w:ascii="Prox" w:hAnsi="Prox"/>
          <w:color w:val="000000"/>
        </w:rPr>
        <w:t xml:space="preserve"> workload of Women's National Team players, particularly fast bowlers, to ensure high­ </w:t>
      </w:r>
      <w:r w:rsidRPr="002372B6">
        <w:rPr>
          <w:rFonts w:ascii="Prox" w:hAnsi="Prox"/>
          <w:color w:val="000000"/>
        </w:rPr>
        <w:t>quality, competitive</w:t>
      </w:r>
      <w:r w:rsidR="00AD76F8" w:rsidRPr="002372B6">
        <w:rPr>
          <w:rFonts w:ascii="Prox" w:hAnsi="Prox"/>
          <w:color w:val="000000"/>
        </w:rPr>
        <w:t xml:space="preserve"> performances in international matches.</w:t>
      </w:r>
    </w:p>
    <w:p w14:paraId="2B2AD087" w14:textId="77777777" w:rsidR="00AD76F8" w:rsidRPr="002372B6" w:rsidRDefault="00AD76F8" w:rsidP="003C689B">
      <w:pPr>
        <w:spacing w:before="7" w:after="0" w:line="220" w:lineRule="exact"/>
        <w:ind w:right="610"/>
        <w:rPr>
          <w:rFonts w:ascii="Prox" w:hAnsi="Prox"/>
        </w:rPr>
      </w:pPr>
    </w:p>
    <w:p w14:paraId="248E9779" w14:textId="5D54DFE7" w:rsidR="00AD76F8" w:rsidRPr="002372B6" w:rsidRDefault="00600071" w:rsidP="003C689B">
      <w:pPr>
        <w:spacing w:after="0" w:line="240" w:lineRule="auto"/>
        <w:ind w:left="130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i/>
          <w:color w:val="010101"/>
        </w:rPr>
        <w:t>Support Staff</w:t>
      </w:r>
      <w:r w:rsidR="00AD76F8" w:rsidRPr="002372B6">
        <w:rPr>
          <w:rFonts w:ascii="Prox" w:eastAsia="Arial" w:hAnsi="Prox" w:cs="Arial"/>
          <w:i/>
          <w:color w:val="010101"/>
          <w:spacing w:val="33"/>
        </w:rPr>
        <w:t xml:space="preserve"> </w:t>
      </w:r>
      <w:r w:rsidR="00AD76F8" w:rsidRPr="002372B6">
        <w:rPr>
          <w:rFonts w:ascii="Prox" w:eastAsia="Arial" w:hAnsi="Prox" w:cs="Arial"/>
          <w:i/>
          <w:color w:val="010101"/>
          <w:w w:val="108"/>
        </w:rPr>
        <w:t>Management</w:t>
      </w:r>
      <w:r w:rsidR="00AD76F8" w:rsidRPr="002372B6">
        <w:rPr>
          <w:rFonts w:ascii="Prox" w:eastAsia="Arial" w:hAnsi="Prox" w:cs="Arial"/>
          <w:i/>
          <w:color w:val="010101"/>
          <w:spacing w:val="10"/>
          <w:w w:val="108"/>
        </w:rPr>
        <w:t xml:space="preserve"> </w:t>
      </w:r>
      <w:r w:rsidR="00AD76F8" w:rsidRPr="002372B6">
        <w:rPr>
          <w:rFonts w:ascii="Prox" w:eastAsia="Arial" w:hAnsi="Prox" w:cs="Arial"/>
          <w:i/>
          <w:color w:val="010101"/>
        </w:rPr>
        <w:t>and</w:t>
      </w:r>
      <w:r w:rsidR="00AD76F8" w:rsidRPr="002372B6">
        <w:rPr>
          <w:rFonts w:ascii="Prox" w:eastAsia="Arial" w:hAnsi="Prox" w:cs="Arial"/>
          <w:i/>
          <w:color w:val="010101"/>
          <w:spacing w:val="33"/>
        </w:rPr>
        <w:t xml:space="preserve"> </w:t>
      </w:r>
      <w:r w:rsidR="00AD76F8" w:rsidRPr="002372B6">
        <w:rPr>
          <w:rFonts w:ascii="Prox" w:eastAsia="Arial" w:hAnsi="Prox" w:cs="Arial"/>
          <w:i/>
          <w:color w:val="010101"/>
          <w:w w:val="110"/>
        </w:rPr>
        <w:t>Development</w:t>
      </w:r>
    </w:p>
    <w:p w14:paraId="0D55BAED" w14:textId="77777777" w:rsidR="00AD76F8" w:rsidRPr="002372B6" w:rsidRDefault="00AD76F8" w:rsidP="003C689B">
      <w:pPr>
        <w:spacing w:before="15" w:after="0" w:line="220" w:lineRule="exact"/>
        <w:ind w:right="610"/>
        <w:rPr>
          <w:rFonts w:ascii="Prox" w:hAnsi="Prox"/>
        </w:rPr>
      </w:pPr>
    </w:p>
    <w:p w14:paraId="2CF0D1E4" w14:textId="4C389FC0" w:rsidR="00AD76F8" w:rsidRPr="002372B6" w:rsidRDefault="00600071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Manage key</w:t>
      </w:r>
      <w:r w:rsidR="00AD76F8" w:rsidRPr="002372B6">
        <w:rPr>
          <w:rFonts w:ascii="Prox" w:hAnsi="Prox"/>
          <w:color w:val="000000"/>
        </w:rPr>
        <w:t xml:space="preserve"> </w:t>
      </w:r>
      <w:r w:rsidRPr="002372B6">
        <w:rPr>
          <w:rFonts w:ascii="Prox" w:hAnsi="Prox"/>
          <w:color w:val="000000"/>
        </w:rPr>
        <w:t>support staff</w:t>
      </w:r>
      <w:r w:rsidR="00AD76F8" w:rsidRPr="002372B6">
        <w:rPr>
          <w:rFonts w:ascii="Prox" w:hAnsi="Prox"/>
          <w:color w:val="000000"/>
        </w:rPr>
        <w:t xml:space="preserve"> and be responsible for defining their roles, monitoring and appraising their performance, and ensuring their ongoing professional development.</w:t>
      </w:r>
    </w:p>
    <w:p w14:paraId="2DB0EFB8" w14:textId="7574CB0E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Conduct </w:t>
      </w:r>
      <w:r w:rsidR="00600071" w:rsidRPr="002372B6">
        <w:rPr>
          <w:rFonts w:ascii="Prox" w:hAnsi="Prox"/>
          <w:color w:val="000000"/>
        </w:rPr>
        <w:t>regular multi</w:t>
      </w:r>
      <w:r w:rsidRPr="002372B6">
        <w:rPr>
          <w:rFonts w:ascii="Prox" w:hAnsi="Prox"/>
          <w:color w:val="000000"/>
        </w:rPr>
        <w:t xml:space="preserve">-disciplinary reviews and meetings with the Women's </w:t>
      </w:r>
      <w:r w:rsidR="00600071" w:rsidRPr="002372B6">
        <w:rPr>
          <w:rFonts w:ascii="Prox" w:hAnsi="Prox"/>
          <w:color w:val="000000"/>
        </w:rPr>
        <w:t>National Team</w:t>
      </w:r>
      <w:r w:rsidRPr="002372B6">
        <w:rPr>
          <w:rFonts w:ascii="Prox" w:hAnsi="Prox"/>
          <w:color w:val="000000"/>
        </w:rPr>
        <w:t xml:space="preserve"> coaching and support staff to assess player progress and </w:t>
      </w:r>
      <w:r w:rsidR="00600071" w:rsidRPr="002372B6">
        <w:rPr>
          <w:rFonts w:ascii="Prox" w:hAnsi="Prox"/>
          <w:color w:val="000000"/>
        </w:rPr>
        <w:t>establish training program</w:t>
      </w:r>
      <w:r w:rsidRPr="002372B6">
        <w:rPr>
          <w:rFonts w:ascii="Prox" w:hAnsi="Prox"/>
          <w:color w:val="000000"/>
        </w:rPr>
        <w:t>, facility, and equipment needs.</w:t>
      </w:r>
    </w:p>
    <w:p w14:paraId="77E94227" w14:textId="77777777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Conduct as required, and collaborate with the Cricket Director and other Head Coaches, coaching</w:t>
      </w:r>
    </w:p>
    <w:p w14:paraId="4A9BC9FA" w14:textId="20210B8E" w:rsidR="00AD76F8" w:rsidRPr="002372B6" w:rsidRDefault="00AD76F8" w:rsidP="003C689B">
      <w:pPr>
        <w:pStyle w:val="ListParagraph"/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workshops, seminars, and other activities to educate other coaches </w:t>
      </w:r>
      <w:r w:rsidR="00600071" w:rsidRPr="002372B6">
        <w:rPr>
          <w:rFonts w:ascii="Prox" w:hAnsi="Prox"/>
          <w:color w:val="000000"/>
        </w:rPr>
        <w:t>within the</w:t>
      </w:r>
      <w:r w:rsidRPr="002372B6">
        <w:rPr>
          <w:rFonts w:ascii="Prox" w:hAnsi="Prox"/>
          <w:color w:val="000000"/>
        </w:rPr>
        <w:t xml:space="preserve"> USA high-performance pathway.</w:t>
      </w:r>
    </w:p>
    <w:p w14:paraId="55A066BE" w14:textId="6F641061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Coordinate and liaise with medical and sports </w:t>
      </w:r>
      <w:r w:rsidR="00600071" w:rsidRPr="002372B6">
        <w:rPr>
          <w:rFonts w:ascii="Prox" w:hAnsi="Prox"/>
          <w:color w:val="000000"/>
        </w:rPr>
        <w:t>science advisors</w:t>
      </w:r>
      <w:r w:rsidRPr="002372B6">
        <w:rPr>
          <w:rFonts w:ascii="Prox" w:hAnsi="Prox"/>
          <w:color w:val="000000"/>
        </w:rPr>
        <w:t xml:space="preserve"> to </w:t>
      </w:r>
      <w:r w:rsidR="00600071" w:rsidRPr="002372B6">
        <w:rPr>
          <w:rFonts w:ascii="Prox" w:hAnsi="Prox"/>
          <w:color w:val="000000"/>
        </w:rPr>
        <w:t>manage the</w:t>
      </w:r>
      <w:r w:rsidRPr="002372B6">
        <w:rPr>
          <w:rFonts w:ascii="Prox" w:hAnsi="Prox"/>
          <w:color w:val="000000"/>
        </w:rPr>
        <w:t xml:space="preserve"> treatment and prevention of injuries within the Women's </w:t>
      </w:r>
      <w:r w:rsidR="00600071" w:rsidRPr="002372B6">
        <w:rPr>
          <w:rFonts w:ascii="Prox" w:hAnsi="Prox"/>
          <w:color w:val="000000"/>
        </w:rPr>
        <w:t>National Team</w:t>
      </w:r>
      <w:r w:rsidRPr="002372B6">
        <w:rPr>
          <w:rFonts w:ascii="Prox" w:hAnsi="Prox"/>
          <w:color w:val="000000"/>
        </w:rPr>
        <w:t xml:space="preserve"> program.</w:t>
      </w:r>
    </w:p>
    <w:p w14:paraId="05926895" w14:textId="77777777" w:rsidR="00AD76F8" w:rsidRPr="002372B6" w:rsidRDefault="00AD76F8" w:rsidP="003C689B">
      <w:pPr>
        <w:spacing w:before="10" w:after="0" w:line="220" w:lineRule="exact"/>
        <w:ind w:right="610"/>
        <w:rPr>
          <w:rFonts w:ascii="Prox" w:hAnsi="Prox"/>
        </w:rPr>
      </w:pPr>
    </w:p>
    <w:p w14:paraId="5CC2E2A3" w14:textId="69E3D235" w:rsidR="00AD76F8" w:rsidRPr="002372B6" w:rsidRDefault="00AD76F8" w:rsidP="003C689B">
      <w:pPr>
        <w:spacing w:after="0" w:line="240" w:lineRule="auto"/>
        <w:ind w:left="130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i/>
          <w:color w:val="010101"/>
        </w:rPr>
        <w:t>Review,</w:t>
      </w:r>
      <w:r w:rsidRPr="002372B6">
        <w:rPr>
          <w:rFonts w:ascii="Prox" w:eastAsia="Arial" w:hAnsi="Prox" w:cs="Arial"/>
          <w:i/>
          <w:color w:val="010101"/>
          <w:spacing w:val="52"/>
        </w:rPr>
        <w:t xml:space="preserve"> </w:t>
      </w:r>
      <w:r w:rsidR="00600071" w:rsidRPr="002372B6">
        <w:rPr>
          <w:rFonts w:ascii="Prox" w:eastAsia="Arial" w:hAnsi="Prox" w:cs="Arial"/>
          <w:i/>
          <w:color w:val="010101"/>
        </w:rPr>
        <w:t xml:space="preserve">Monitor, </w:t>
      </w:r>
      <w:r w:rsidR="00600071" w:rsidRPr="002372B6">
        <w:rPr>
          <w:rFonts w:ascii="Prox" w:eastAsia="Arial" w:hAnsi="Prox" w:cs="Arial"/>
          <w:i/>
          <w:color w:val="010101"/>
          <w:spacing w:val="15"/>
        </w:rPr>
        <w:t>and</w:t>
      </w:r>
      <w:r w:rsidRPr="002372B6">
        <w:rPr>
          <w:rFonts w:ascii="Prox" w:eastAsia="Arial" w:hAnsi="Prox" w:cs="Arial"/>
          <w:i/>
          <w:color w:val="010101"/>
          <w:spacing w:val="34"/>
        </w:rPr>
        <w:t xml:space="preserve"> </w:t>
      </w:r>
      <w:r w:rsidRPr="002372B6">
        <w:rPr>
          <w:rFonts w:ascii="Prox" w:eastAsia="Arial" w:hAnsi="Prox" w:cs="Arial"/>
          <w:i/>
          <w:color w:val="010101"/>
          <w:w w:val="105"/>
        </w:rPr>
        <w:t>Evaluate</w:t>
      </w:r>
    </w:p>
    <w:p w14:paraId="3B7D5E22" w14:textId="77777777" w:rsidR="00AD76F8" w:rsidRPr="002372B6" w:rsidRDefault="00AD76F8" w:rsidP="003C689B">
      <w:pPr>
        <w:spacing w:before="15" w:after="0" w:line="220" w:lineRule="exact"/>
        <w:ind w:right="610"/>
        <w:rPr>
          <w:rFonts w:ascii="Prox" w:hAnsi="Prox"/>
        </w:rPr>
      </w:pPr>
    </w:p>
    <w:p w14:paraId="53910CCD" w14:textId="4121616C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Follow a 'plan, do, review' approach to identify barriers to the best performance of the Women's </w:t>
      </w:r>
      <w:r w:rsidR="00600071" w:rsidRPr="002372B6">
        <w:rPr>
          <w:rFonts w:ascii="Prox" w:hAnsi="Prox"/>
          <w:color w:val="000000"/>
        </w:rPr>
        <w:t>National Team</w:t>
      </w:r>
      <w:r w:rsidRPr="002372B6">
        <w:rPr>
          <w:rFonts w:ascii="Prox" w:hAnsi="Prox"/>
          <w:color w:val="000000"/>
        </w:rPr>
        <w:t xml:space="preserve"> and, in consultation with the Performance Staff Group, assist in developing appropriate and innovative solutions.</w:t>
      </w:r>
    </w:p>
    <w:p w14:paraId="7EA4F520" w14:textId="5E6C24BF" w:rsidR="00AD76F8" w:rsidRPr="002372B6" w:rsidRDefault="00600071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Provide a</w:t>
      </w:r>
      <w:r w:rsidR="00AD76F8" w:rsidRPr="002372B6">
        <w:rPr>
          <w:rFonts w:ascii="Prox" w:hAnsi="Prox"/>
          <w:color w:val="000000"/>
        </w:rPr>
        <w:t xml:space="preserve"> </w:t>
      </w:r>
      <w:r w:rsidRPr="002372B6">
        <w:rPr>
          <w:rFonts w:ascii="Prox" w:hAnsi="Prox"/>
          <w:color w:val="000000"/>
        </w:rPr>
        <w:t>regular schedule</w:t>
      </w:r>
      <w:r w:rsidR="00AD76F8" w:rsidRPr="002372B6">
        <w:rPr>
          <w:rFonts w:ascii="Prox" w:hAnsi="Prox"/>
          <w:color w:val="000000"/>
        </w:rPr>
        <w:t xml:space="preserve"> of appropriate </w:t>
      </w:r>
      <w:r w:rsidRPr="002372B6">
        <w:rPr>
          <w:rFonts w:ascii="Prox" w:hAnsi="Prox"/>
          <w:color w:val="000000"/>
        </w:rPr>
        <w:t>physical and</w:t>
      </w:r>
      <w:r w:rsidR="00AD76F8" w:rsidRPr="002372B6">
        <w:rPr>
          <w:rFonts w:ascii="Prox" w:hAnsi="Prox"/>
          <w:color w:val="000000"/>
        </w:rPr>
        <w:t xml:space="preserve"> other testing to ensure the most relevant information is available to assess and develop individual U19 and other </w:t>
      </w:r>
      <w:r w:rsidRPr="002372B6">
        <w:rPr>
          <w:rFonts w:ascii="Prox" w:hAnsi="Prox"/>
          <w:color w:val="000000"/>
        </w:rPr>
        <w:t>junior players</w:t>
      </w:r>
      <w:r w:rsidR="00AD76F8" w:rsidRPr="002372B6">
        <w:rPr>
          <w:rFonts w:ascii="Prox" w:hAnsi="Prox"/>
          <w:color w:val="000000"/>
        </w:rPr>
        <w:t>.</w:t>
      </w:r>
    </w:p>
    <w:p w14:paraId="195CD8F8" w14:textId="4EC70BD3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Undertake annual and </w:t>
      </w:r>
      <w:r w:rsidR="00600071" w:rsidRPr="002372B6">
        <w:rPr>
          <w:rFonts w:ascii="Prox" w:hAnsi="Prox"/>
          <w:color w:val="000000"/>
        </w:rPr>
        <w:t>regular reviews</w:t>
      </w:r>
      <w:r w:rsidRPr="002372B6">
        <w:rPr>
          <w:rFonts w:ascii="Prox" w:hAnsi="Prox"/>
          <w:color w:val="000000"/>
        </w:rPr>
        <w:t xml:space="preserve"> of player performance </w:t>
      </w:r>
      <w:r w:rsidR="00600071" w:rsidRPr="002372B6">
        <w:rPr>
          <w:rFonts w:ascii="Prox" w:hAnsi="Prox"/>
          <w:color w:val="000000"/>
        </w:rPr>
        <w:t>against set</w:t>
      </w:r>
      <w:r w:rsidRPr="002372B6">
        <w:rPr>
          <w:rFonts w:ascii="Prox" w:hAnsi="Prox"/>
          <w:color w:val="000000"/>
        </w:rPr>
        <w:t xml:space="preserve"> KPis to provide an effective learning environment for national team players and an objective basis for continued player development and contribute to determining annual </w:t>
      </w:r>
      <w:r w:rsidR="00600071" w:rsidRPr="002372B6">
        <w:rPr>
          <w:rFonts w:ascii="Prox" w:hAnsi="Prox"/>
          <w:color w:val="000000"/>
        </w:rPr>
        <w:t>player contracts</w:t>
      </w:r>
      <w:r w:rsidRPr="002372B6">
        <w:rPr>
          <w:rFonts w:ascii="Prox" w:hAnsi="Prox"/>
          <w:color w:val="000000"/>
        </w:rPr>
        <w:t>.</w:t>
      </w:r>
    </w:p>
    <w:p w14:paraId="19FC5DD0" w14:textId="620F97D1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Utilize the latest appropriate technologies and </w:t>
      </w:r>
      <w:r w:rsidR="00600071" w:rsidRPr="002372B6">
        <w:rPr>
          <w:rFonts w:ascii="Prox" w:hAnsi="Prox"/>
          <w:color w:val="000000"/>
        </w:rPr>
        <w:t>advances in</w:t>
      </w:r>
      <w:r w:rsidRPr="002372B6">
        <w:rPr>
          <w:rFonts w:ascii="Prox" w:hAnsi="Prox"/>
          <w:color w:val="000000"/>
        </w:rPr>
        <w:t xml:space="preserve"> </w:t>
      </w:r>
      <w:r w:rsidR="00600071" w:rsidRPr="002372B6">
        <w:rPr>
          <w:rFonts w:ascii="Prox" w:hAnsi="Prox"/>
          <w:color w:val="000000"/>
        </w:rPr>
        <w:t>cricket coaching</w:t>
      </w:r>
      <w:r w:rsidRPr="002372B6">
        <w:rPr>
          <w:rFonts w:ascii="Prox" w:hAnsi="Prox"/>
          <w:color w:val="000000"/>
        </w:rPr>
        <w:t>, including preview and</w:t>
      </w:r>
    </w:p>
    <w:p w14:paraId="01A7C57D" w14:textId="511F439D" w:rsidR="00AD76F8" w:rsidRPr="002372B6" w:rsidRDefault="00600071" w:rsidP="003C689B">
      <w:pPr>
        <w:pStyle w:val="ListParagraph"/>
        <w:spacing w:after="0" w:line="240" w:lineRule="auto"/>
        <w:ind w:right="610"/>
        <w:rPr>
          <w:rFonts w:ascii="Prox" w:eastAsia="Arial" w:hAnsi="Prox" w:cs="Arial"/>
        </w:rPr>
      </w:pPr>
      <w:r w:rsidRPr="002372B6">
        <w:rPr>
          <w:rFonts w:ascii="Prox" w:hAnsi="Prox"/>
          <w:color w:val="000000"/>
        </w:rPr>
        <w:t>review sessions</w:t>
      </w:r>
      <w:r w:rsidR="00AD76F8" w:rsidRPr="002372B6">
        <w:rPr>
          <w:rFonts w:ascii="Prox" w:hAnsi="Prox"/>
          <w:color w:val="000000"/>
        </w:rPr>
        <w:t xml:space="preserve"> </w:t>
      </w:r>
      <w:r w:rsidRPr="002372B6">
        <w:rPr>
          <w:rFonts w:ascii="Prox" w:hAnsi="Prox"/>
          <w:color w:val="000000"/>
        </w:rPr>
        <w:t>utilizing video</w:t>
      </w:r>
      <w:r w:rsidR="00AD76F8" w:rsidRPr="002372B6">
        <w:rPr>
          <w:rFonts w:ascii="Prox" w:hAnsi="Prox"/>
          <w:color w:val="000000"/>
        </w:rPr>
        <w:t xml:space="preserve"> analysis, maintaining </w:t>
      </w:r>
      <w:r w:rsidRPr="002372B6">
        <w:rPr>
          <w:rFonts w:ascii="Prox" w:hAnsi="Prox"/>
          <w:color w:val="000000"/>
        </w:rPr>
        <w:t>records on</w:t>
      </w:r>
      <w:r w:rsidR="00AD76F8" w:rsidRPr="002372B6">
        <w:rPr>
          <w:rFonts w:ascii="Prox" w:hAnsi="Prox"/>
          <w:color w:val="000000"/>
        </w:rPr>
        <w:t xml:space="preserve"> the USA Cricket Athlete Management System, and effectively using other </w:t>
      </w:r>
      <w:r w:rsidRPr="002372B6">
        <w:rPr>
          <w:rFonts w:ascii="Prox" w:hAnsi="Prox"/>
          <w:color w:val="000000"/>
        </w:rPr>
        <w:t>new performance</w:t>
      </w:r>
      <w:r w:rsidR="00AD76F8" w:rsidRPr="002372B6">
        <w:rPr>
          <w:rFonts w:ascii="Prox" w:hAnsi="Prox"/>
          <w:color w:val="000000"/>
        </w:rPr>
        <w:t xml:space="preserve"> tools</w:t>
      </w:r>
      <w:r w:rsidR="00AD76F8" w:rsidRPr="002372B6">
        <w:rPr>
          <w:rFonts w:ascii="Prox" w:eastAsia="Arial" w:hAnsi="Prox" w:cs="Arial"/>
          <w:color w:val="010101"/>
          <w:spacing w:val="43"/>
        </w:rPr>
        <w:t xml:space="preserve"> </w:t>
      </w:r>
      <w:r w:rsidR="00AD76F8" w:rsidRPr="002372B6">
        <w:rPr>
          <w:rFonts w:ascii="Prox" w:eastAsia="Arial" w:hAnsi="Prox" w:cs="Arial"/>
          <w:color w:val="010101"/>
        </w:rPr>
        <w:t>and</w:t>
      </w:r>
      <w:r w:rsidR="00AD76F8" w:rsidRPr="002372B6">
        <w:rPr>
          <w:rFonts w:ascii="Prox" w:eastAsia="Arial" w:hAnsi="Prox" w:cs="Arial"/>
          <w:color w:val="010101"/>
          <w:spacing w:val="33"/>
        </w:rPr>
        <w:t xml:space="preserve"> </w:t>
      </w:r>
      <w:r w:rsidR="00AD76F8" w:rsidRPr="002372B6">
        <w:rPr>
          <w:rFonts w:ascii="Prox" w:eastAsia="Arial" w:hAnsi="Prox" w:cs="Arial"/>
          <w:color w:val="010101"/>
        </w:rPr>
        <w:t>aids</w:t>
      </w:r>
      <w:r w:rsidR="00AD76F8" w:rsidRPr="002372B6">
        <w:rPr>
          <w:rFonts w:ascii="Prox" w:eastAsia="Arial" w:hAnsi="Prox" w:cs="Arial"/>
          <w:color w:val="010101"/>
          <w:spacing w:val="31"/>
        </w:rPr>
        <w:t xml:space="preserve"> </w:t>
      </w:r>
      <w:r w:rsidR="00AD76F8" w:rsidRPr="002372B6">
        <w:rPr>
          <w:rFonts w:ascii="Prox" w:eastAsia="Arial" w:hAnsi="Prox" w:cs="Arial"/>
          <w:color w:val="010101"/>
        </w:rPr>
        <w:t>as</w:t>
      </w:r>
      <w:r w:rsidR="00AD76F8" w:rsidRPr="002372B6">
        <w:rPr>
          <w:rFonts w:ascii="Prox" w:eastAsia="Arial" w:hAnsi="Prox" w:cs="Arial"/>
          <w:color w:val="010101"/>
          <w:spacing w:val="6"/>
        </w:rPr>
        <w:t xml:space="preserve"> </w:t>
      </w:r>
      <w:r w:rsidR="00AD76F8" w:rsidRPr="002372B6">
        <w:rPr>
          <w:rFonts w:ascii="Prox" w:eastAsia="Arial" w:hAnsi="Prox" w:cs="Arial"/>
          <w:color w:val="010101"/>
          <w:w w:val="111"/>
        </w:rPr>
        <w:t>appropriate</w:t>
      </w:r>
      <w:r w:rsidR="00AD76F8" w:rsidRPr="002372B6">
        <w:rPr>
          <w:rFonts w:ascii="Prox" w:eastAsia="Arial" w:hAnsi="Prox" w:cs="Arial"/>
          <w:color w:val="010101"/>
          <w:spacing w:val="-7"/>
          <w:w w:val="111"/>
        </w:rPr>
        <w:t xml:space="preserve"> </w:t>
      </w:r>
      <w:r w:rsidR="00AD76F8" w:rsidRPr="002372B6">
        <w:rPr>
          <w:rFonts w:ascii="Prox" w:eastAsia="Arial" w:hAnsi="Prox" w:cs="Arial"/>
          <w:color w:val="010101"/>
        </w:rPr>
        <w:t>to</w:t>
      </w:r>
      <w:r w:rsidR="00AD76F8" w:rsidRPr="002372B6">
        <w:rPr>
          <w:rFonts w:ascii="Prox" w:eastAsia="Arial" w:hAnsi="Prox" w:cs="Arial"/>
          <w:color w:val="010101"/>
          <w:spacing w:val="30"/>
        </w:rPr>
        <w:t xml:space="preserve"> </w:t>
      </w:r>
      <w:r w:rsidR="00AD76F8" w:rsidRPr="002372B6">
        <w:rPr>
          <w:rFonts w:ascii="Prox" w:eastAsia="Arial" w:hAnsi="Prox" w:cs="Arial"/>
          <w:color w:val="010101"/>
        </w:rPr>
        <w:t>ensure</w:t>
      </w:r>
      <w:r w:rsidR="00AD76F8" w:rsidRPr="002372B6">
        <w:rPr>
          <w:rFonts w:ascii="Prox" w:eastAsia="Arial" w:hAnsi="Prox" w:cs="Arial"/>
          <w:color w:val="010101"/>
          <w:spacing w:val="44"/>
        </w:rPr>
        <w:t xml:space="preserve"> </w:t>
      </w:r>
      <w:r w:rsidR="00AD76F8" w:rsidRPr="002372B6">
        <w:rPr>
          <w:rFonts w:ascii="Prox" w:eastAsia="Arial" w:hAnsi="Prox" w:cs="Arial"/>
          <w:color w:val="010101"/>
          <w:w w:val="113"/>
        </w:rPr>
        <w:t xml:space="preserve">the </w:t>
      </w:r>
      <w:r w:rsidR="00AD76F8" w:rsidRPr="002372B6">
        <w:rPr>
          <w:rFonts w:ascii="Prox" w:eastAsia="Arial" w:hAnsi="Prox" w:cs="Arial"/>
          <w:color w:val="010101"/>
          <w:w w:val="109"/>
        </w:rPr>
        <w:t>Women's</w:t>
      </w:r>
      <w:r w:rsidR="00AD76F8" w:rsidRPr="002372B6">
        <w:rPr>
          <w:rFonts w:ascii="Prox" w:eastAsia="Arial" w:hAnsi="Prox" w:cs="Arial"/>
          <w:color w:val="010101"/>
          <w:spacing w:val="-16"/>
          <w:w w:val="109"/>
        </w:rPr>
        <w:t xml:space="preserve"> </w:t>
      </w:r>
      <w:r w:rsidR="00AD76F8" w:rsidRPr="002372B6">
        <w:rPr>
          <w:rFonts w:ascii="Prox" w:eastAsia="Arial" w:hAnsi="Prox" w:cs="Arial"/>
          <w:color w:val="010101"/>
          <w:w w:val="109"/>
        </w:rPr>
        <w:t>National</w:t>
      </w:r>
      <w:r w:rsidR="00AD76F8" w:rsidRPr="002372B6">
        <w:rPr>
          <w:rFonts w:ascii="Prox" w:eastAsia="Arial" w:hAnsi="Prox" w:cs="Arial"/>
          <w:color w:val="010101"/>
          <w:spacing w:val="-10"/>
          <w:w w:val="109"/>
        </w:rPr>
        <w:t xml:space="preserve"> </w:t>
      </w:r>
      <w:r w:rsidR="00AD76F8" w:rsidRPr="002372B6">
        <w:rPr>
          <w:rFonts w:ascii="Prox" w:eastAsia="Arial" w:hAnsi="Prox" w:cs="Arial"/>
          <w:color w:val="010101"/>
        </w:rPr>
        <w:t>Team</w:t>
      </w:r>
      <w:r w:rsidR="00AD76F8" w:rsidRPr="002372B6">
        <w:rPr>
          <w:rFonts w:ascii="Prox" w:eastAsia="Arial" w:hAnsi="Prox" w:cs="Arial"/>
          <w:color w:val="010101"/>
          <w:spacing w:val="38"/>
        </w:rPr>
        <w:t xml:space="preserve"> </w:t>
      </w:r>
      <w:r w:rsidR="00AD76F8" w:rsidRPr="002372B6">
        <w:rPr>
          <w:rFonts w:ascii="Prox" w:eastAsia="Arial" w:hAnsi="Prox" w:cs="Arial"/>
          <w:color w:val="010101"/>
        </w:rPr>
        <w:t>has</w:t>
      </w:r>
      <w:r w:rsidR="00AD76F8" w:rsidRPr="002372B6">
        <w:rPr>
          <w:rFonts w:ascii="Prox" w:eastAsia="Arial" w:hAnsi="Prox" w:cs="Arial"/>
          <w:color w:val="010101"/>
          <w:spacing w:val="11"/>
        </w:rPr>
        <w:t xml:space="preserve"> </w:t>
      </w:r>
      <w:r w:rsidR="00AD76F8" w:rsidRPr="002372B6">
        <w:rPr>
          <w:rFonts w:ascii="Prox" w:eastAsia="Arial" w:hAnsi="Prox" w:cs="Arial"/>
          <w:color w:val="010101"/>
        </w:rPr>
        <w:t>the</w:t>
      </w:r>
      <w:r w:rsidR="00AD76F8" w:rsidRPr="002372B6">
        <w:rPr>
          <w:rFonts w:ascii="Prox" w:eastAsia="Arial" w:hAnsi="Prox" w:cs="Arial"/>
          <w:color w:val="010101"/>
          <w:spacing w:val="32"/>
        </w:rPr>
        <w:t xml:space="preserve"> </w:t>
      </w:r>
      <w:r w:rsidRPr="002372B6">
        <w:rPr>
          <w:rFonts w:ascii="Prox" w:eastAsia="Arial" w:hAnsi="Prox" w:cs="Arial"/>
          <w:color w:val="010101"/>
        </w:rPr>
        <w:t xml:space="preserve">best </w:t>
      </w:r>
      <w:r w:rsidRPr="002372B6">
        <w:rPr>
          <w:rFonts w:ascii="Prox" w:eastAsia="Arial" w:hAnsi="Prox" w:cs="Arial"/>
          <w:color w:val="010101"/>
          <w:spacing w:val="2"/>
        </w:rPr>
        <w:t>chance</w:t>
      </w:r>
      <w:r w:rsidRPr="002372B6">
        <w:rPr>
          <w:rFonts w:ascii="Prox" w:eastAsia="Arial" w:hAnsi="Prox" w:cs="Arial"/>
          <w:color w:val="010101"/>
        </w:rPr>
        <w:t xml:space="preserve"> </w:t>
      </w:r>
      <w:r w:rsidRPr="002372B6">
        <w:rPr>
          <w:rFonts w:ascii="Prox" w:eastAsia="Arial" w:hAnsi="Prox" w:cs="Arial"/>
          <w:color w:val="010101"/>
          <w:spacing w:val="5"/>
        </w:rPr>
        <w:t>of</w:t>
      </w:r>
      <w:r w:rsidR="00AD76F8" w:rsidRPr="002372B6">
        <w:rPr>
          <w:rFonts w:ascii="Prox" w:eastAsia="Arial" w:hAnsi="Prox" w:cs="Arial"/>
          <w:color w:val="010101"/>
          <w:spacing w:val="19"/>
        </w:rPr>
        <w:t xml:space="preserve"> </w:t>
      </w:r>
      <w:r w:rsidR="00AD76F8" w:rsidRPr="002372B6">
        <w:rPr>
          <w:rFonts w:ascii="Prox" w:eastAsia="Arial" w:hAnsi="Prox" w:cs="Arial"/>
          <w:color w:val="010101"/>
          <w:w w:val="106"/>
        </w:rPr>
        <w:t>success.</w:t>
      </w:r>
    </w:p>
    <w:p w14:paraId="1C50067B" w14:textId="77777777" w:rsidR="00AD76F8" w:rsidRPr="002372B6" w:rsidRDefault="00AD76F8" w:rsidP="003C689B">
      <w:pPr>
        <w:spacing w:before="7" w:after="0" w:line="220" w:lineRule="exact"/>
        <w:ind w:right="610"/>
        <w:rPr>
          <w:rFonts w:ascii="Prox" w:hAnsi="Prox"/>
        </w:rPr>
      </w:pPr>
    </w:p>
    <w:p w14:paraId="45156DC2" w14:textId="7C01E4DA" w:rsidR="00AD76F8" w:rsidRPr="002372B6" w:rsidRDefault="00600071" w:rsidP="003C689B">
      <w:pPr>
        <w:spacing w:after="0" w:line="240" w:lineRule="auto"/>
        <w:ind w:left="130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i/>
          <w:color w:val="010101"/>
        </w:rPr>
        <w:t xml:space="preserve">Professional </w:t>
      </w:r>
      <w:r w:rsidRPr="002372B6">
        <w:rPr>
          <w:rFonts w:ascii="Prox" w:eastAsia="Arial" w:hAnsi="Prox" w:cs="Arial"/>
          <w:i/>
          <w:color w:val="010101"/>
          <w:spacing w:val="9"/>
        </w:rPr>
        <w:t>Standards</w:t>
      </w:r>
    </w:p>
    <w:p w14:paraId="62207EFB" w14:textId="77777777" w:rsidR="00AD76F8" w:rsidRPr="002372B6" w:rsidRDefault="00AD76F8" w:rsidP="003C689B">
      <w:pPr>
        <w:pStyle w:val="ListParagraph"/>
        <w:spacing w:after="0" w:line="240" w:lineRule="auto"/>
        <w:ind w:right="610"/>
        <w:rPr>
          <w:rFonts w:ascii="Prox" w:hAnsi="Prox"/>
          <w:color w:val="000000"/>
        </w:rPr>
      </w:pPr>
    </w:p>
    <w:p w14:paraId="13B46111" w14:textId="77777777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Maintain the highest level of confidentiality in matters sensitive to the USA Cricket's operational activities.</w:t>
      </w:r>
    </w:p>
    <w:p w14:paraId="09FC82A6" w14:textId="5D5BD7A0" w:rsidR="00AD76F8" w:rsidRPr="002372B6" w:rsidRDefault="00600071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Adhere to</w:t>
      </w:r>
      <w:r w:rsidR="00AD76F8" w:rsidRPr="002372B6">
        <w:rPr>
          <w:rFonts w:ascii="Prox" w:hAnsi="Prox"/>
          <w:color w:val="000000"/>
        </w:rPr>
        <w:t xml:space="preserve"> and positively promote USA Cricket's standards and ethics and act professionally at all</w:t>
      </w:r>
    </w:p>
    <w:p w14:paraId="372CD9FF" w14:textId="77777777" w:rsidR="00AD76F8" w:rsidRPr="002372B6" w:rsidRDefault="00AD76F8" w:rsidP="003C689B">
      <w:pPr>
        <w:pStyle w:val="ListParagraph"/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times.</w:t>
      </w:r>
    </w:p>
    <w:p w14:paraId="4EB3CE3F" w14:textId="77777777" w:rsidR="00AD76F8" w:rsidRPr="002372B6" w:rsidRDefault="00AD76F8" w:rsidP="003C689B">
      <w:pPr>
        <w:spacing w:before="8" w:after="0" w:line="220" w:lineRule="exact"/>
        <w:ind w:right="610"/>
        <w:rPr>
          <w:rFonts w:ascii="Prox" w:hAnsi="Prox"/>
        </w:rPr>
      </w:pPr>
    </w:p>
    <w:p w14:paraId="62FC3315" w14:textId="77777777" w:rsidR="00AD76F8" w:rsidRPr="002372B6" w:rsidRDefault="00AD76F8" w:rsidP="003C689B">
      <w:pPr>
        <w:spacing w:after="0" w:line="240" w:lineRule="auto"/>
        <w:ind w:left="116" w:right="610"/>
        <w:rPr>
          <w:rFonts w:ascii="Prox" w:eastAsia="Arial" w:hAnsi="Prox" w:cs="Arial"/>
          <w:b/>
          <w:bCs/>
        </w:rPr>
      </w:pPr>
      <w:r w:rsidRPr="002372B6">
        <w:rPr>
          <w:rFonts w:ascii="Prox" w:eastAsia="Arial" w:hAnsi="Prox" w:cs="Arial"/>
          <w:b/>
          <w:bCs/>
          <w:color w:val="010101"/>
          <w:w w:val="113"/>
        </w:rPr>
        <w:t>Working</w:t>
      </w:r>
      <w:r w:rsidRPr="002372B6">
        <w:rPr>
          <w:rFonts w:ascii="Prox" w:eastAsia="Arial" w:hAnsi="Prox" w:cs="Arial"/>
          <w:b/>
          <w:bCs/>
          <w:color w:val="010101"/>
          <w:spacing w:val="-5"/>
          <w:w w:val="113"/>
        </w:rPr>
        <w:t xml:space="preserve"> </w:t>
      </w:r>
      <w:r w:rsidRPr="002372B6">
        <w:rPr>
          <w:rFonts w:ascii="Prox" w:eastAsia="Arial" w:hAnsi="Prox" w:cs="Arial"/>
          <w:b/>
          <w:bCs/>
          <w:color w:val="010101"/>
          <w:w w:val="113"/>
        </w:rPr>
        <w:t>Relationships:</w:t>
      </w:r>
    </w:p>
    <w:p w14:paraId="00409190" w14:textId="77777777" w:rsidR="00AD76F8" w:rsidRPr="002372B6" w:rsidRDefault="00AD76F8" w:rsidP="003C689B">
      <w:pPr>
        <w:spacing w:before="2" w:after="0" w:line="240" w:lineRule="exact"/>
        <w:ind w:right="610"/>
        <w:rPr>
          <w:rFonts w:ascii="Prox" w:hAnsi="Prox"/>
        </w:rPr>
      </w:pPr>
    </w:p>
    <w:p w14:paraId="481CE820" w14:textId="77777777" w:rsidR="00AD76F8" w:rsidRPr="002372B6" w:rsidRDefault="00AD76F8" w:rsidP="003C689B">
      <w:pPr>
        <w:spacing w:after="0" w:line="240" w:lineRule="auto"/>
        <w:ind w:left="130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i/>
          <w:color w:val="010101"/>
          <w:w w:val="108"/>
        </w:rPr>
        <w:t>Supervisory</w:t>
      </w:r>
    </w:p>
    <w:p w14:paraId="1801F0EA" w14:textId="77777777" w:rsidR="00AD76F8" w:rsidRPr="002372B6" w:rsidRDefault="00AD76F8" w:rsidP="003C689B">
      <w:pPr>
        <w:spacing w:before="6" w:after="0" w:line="220" w:lineRule="exact"/>
        <w:ind w:right="610"/>
        <w:rPr>
          <w:rFonts w:ascii="Prox" w:hAnsi="Prox"/>
        </w:rPr>
      </w:pPr>
    </w:p>
    <w:p w14:paraId="1D840858" w14:textId="6F265261" w:rsidR="00AD76F8" w:rsidRPr="002372B6" w:rsidRDefault="00AD76F8" w:rsidP="003C689B">
      <w:pPr>
        <w:spacing w:after="0" w:line="240" w:lineRule="auto"/>
        <w:ind w:left="476"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Strength &amp; Conditioning Coach, </w:t>
      </w:r>
      <w:r w:rsidR="00600071" w:rsidRPr="002372B6">
        <w:rPr>
          <w:rFonts w:ascii="Prox" w:hAnsi="Prox"/>
          <w:color w:val="000000"/>
        </w:rPr>
        <w:t>Specialist Coaches</w:t>
      </w:r>
      <w:r w:rsidRPr="002372B6">
        <w:rPr>
          <w:rFonts w:ascii="Prox" w:hAnsi="Prox"/>
          <w:color w:val="000000"/>
        </w:rPr>
        <w:t>, Match Analyst, Physiotherapist, Other Sports</w:t>
      </w:r>
    </w:p>
    <w:p w14:paraId="6D40C872" w14:textId="7707696C" w:rsidR="00AD76F8" w:rsidRPr="002372B6" w:rsidRDefault="00600071" w:rsidP="003C689B">
      <w:pPr>
        <w:spacing w:after="0" w:line="240" w:lineRule="auto"/>
        <w:ind w:left="476"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Science and</w:t>
      </w:r>
      <w:r w:rsidR="00AD76F8" w:rsidRPr="002372B6">
        <w:rPr>
          <w:rFonts w:ascii="Prox" w:hAnsi="Prox"/>
          <w:color w:val="000000"/>
        </w:rPr>
        <w:t xml:space="preserve"> Medicine Staff (as required)</w:t>
      </w:r>
    </w:p>
    <w:p w14:paraId="6956AB42" w14:textId="77777777" w:rsidR="00AD76F8" w:rsidRPr="002372B6" w:rsidRDefault="00AD76F8" w:rsidP="003C689B">
      <w:pPr>
        <w:spacing w:before="2" w:after="0" w:line="240" w:lineRule="exact"/>
        <w:ind w:right="610"/>
        <w:rPr>
          <w:rFonts w:ascii="Prox" w:hAnsi="Prox"/>
        </w:rPr>
      </w:pPr>
    </w:p>
    <w:p w14:paraId="3CF4E7E8" w14:textId="77777777" w:rsidR="00AD76F8" w:rsidRPr="002372B6" w:rsidRDefault="00AD76F8" w:rsidP="003C689B">
      <w:pPr>
        <w:spacing w:after="0" w:line="240" w:lineRule="auto"/>
        <w:ind w:left="130" w:right="610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i/>
          <w:color w:val="010101"/>
          <w:w w:val="110"/>
        </w:rPr>
        <w:t>Collaborative</w:t>
      </w:r>
    </w:p>
    <w:p w14:paraId="1A717C76" w14:textId="77777777" w:rsidR="00AD76F8" w:rsidRPr="002372B6" w:rsidRDefault="00AD76F8" w:rsidP="003C689B">
      <w:pPr>
        <w:spacing w:before="8" w:after="0" w:line="220" w:lineRule="exact"/>
        <w:ind w:right="610"/>
        <w:rPr>
          <w:rFonts w:ascii="Prox" w:hAnsi="Prox"/>
        </w:rPr>
      </w:pPr>
    </w:p>
    <w:p w14:paraId="0EC071CB" w14:textId="182435E7" w:rsidR="00AD76F8" w:rsidRPr="002372B6" w:rsidRDefault="00CF31BE" w:rsidP="003C689B">
      <w:pPr>
        <w:spacing w:after="0" w:line="240" w:lineRule="auto"/>
        <w:ind w:left="476" w:right="610"/>
        <w:rPr>
          <w:rFonts w:ascii="Prox" w:hAnsi="Prox"/>
          <w:color w:val="000000"/>
        </w:rPr>
      </w:pPr>
      <w:r>
        <w:rPr>
          <w:rFonts w:ascii="Prox" w:hAnsi="Prox"/>
          <w:color w:val="000000"/>
        </w:rPr>
        <w:t>High Performance Program Manager</w:t>
      </w:r>
      <w:r w:rsidRPr="002372B6">
        <w:rPr>
          <w:rFonts w:ascii="Prox" w:hAnsi="Prox"/>
          <w:color w:val="000000"/>
        </w:rPr>
        <w:t>, Team Manager</w:t>
      </w:r>
      <w:r>
        <w:rPr>
          <w:rFonts w:ascii="Prox" w:hAnsi="Prox"/>
          <w:color w:val="000000"/>
        </w:rPr>
        <w:t>,</w:t>
      </w:r>
      <w:r w:rsidRPr="002372B6">
        <w:rPr>
          <w:rFonts w:ascii="Prox" w:hAnsi="Prox"/>
          <w:color w:val="000000"/>
        </w:rPr>
        <w:t xml:space="preserve"> </w:t>
      </w:r>
      <w:r w:rsidR="00AD76F8" w:rsidRPr="002372B6">
        <w:rPr>
          <w:rFonts w:ascii="Prox" w:hAnsi="Prox"/>
          <w:color w:val="000000"/>
        </w:rPr>
        <w:t xml:space="preserve">Women's and Girls Committee </w:t>
      </w:r>
    </w:p>
    <w:p w14:paraId="5A72C87B" w14:textId="77777777" w:rsidR="00600071" w:rsidRPr="002372B6" w:rsidRDefault="00600071" w:rsidP="003C689B">
      <w:pPr>
        <w:spacing w:before="35" w:after="0" w:line="240" w:lineRule="auto"/>
        <w:ind w:left="130" w:right="610"/>
        <w:jc w:val="both"/>
        <w:rPr>
          <w:rFonts w:ascii="Prox" w:eastAsia="Arial" w:hAnsi="Prox" w:cs="Arial"/>
          <w:i/>
          <w:color w:val="010101"/>
        </w:rPr>
      </w:pPr>
    </w:p>
    <w:p w14:paraId="20628CA6" w14:textId="5EA77CFC" w:rsidR="00AD76F8" w:rsidRPr="002372B6" w:rsidRDefault="00AD76F8" w:rsidP="003C689B">
      <w:pPr>
        <w:spacing w:before="35" w:after="0" w:line="240" w:lineRule="auto"/>
        <w:ind w:left="130" w:right="610"/>
        <w:jc w:val="both"/>
        <w:rPr>
          <w:rFonts w:ascii="Prox" w:eastAsia="Arial" w:hAnsi="Prox" w:cs="Arial"/>
        </w:rPr>
      </w:pPr>
      <w:r w:rsidRPr="002372B6">
        <w:rPr>
          <w:rFonts w:ascii="Prox" w:eastAsia="Arial" w:hAnsi="Prox" w:cs="Arial"/>
          <w:i/>
          <w:color w:val="010101"/>
        </w:rPr>
        <w:t>Key</w:t>
      </w:r>
      <w:r w:rsidRPr="002372B6">
        <w:rPr>
          <w:rFonts w:ascii="Prox" w:eastAsia="Arial" w:hAnsi="Prox" w:cs="Arial"/>
          <w:i/>
          <w:color w:val="010101"/>
          <w:spacing w:val="14"/>
        </w:rPr>
        <w:t xml:space="preserve"> </w:t>
      </w:r>
      <w:r w:rsidRPr="002372B6">
        <w:rPr>
          <w:rFonts w:ascii="Prox" w:eastAsia="Arial" w:hAnsi="Prox" w:cs="Arial"/>
          <w:i/>
          <w:color w:val="010101"/>
          <w:w w:val="107"/>
        </w:rPr>
        <w:t>Collaborative</w:t>
      </w:r>
      <w:r w:rsidRPr="002372B6">
        <w:rPr>
          <w:rFonts w:ascii="Prox" w:eastAsia="Arial" w:hAnsi="Prox" w:cs="Arial"/>
          <w:i/>
          <w:color w:val="010101"/>
          <w:spacing w:val="27"/>
          <w:w w:val="107"/>
        </w:rPr>
        <w:t xml:space="preserve"> </w:t>
      </w:r>
      <w:r w:rsidRPr="002372B6">
        <w:rPr>
          <w:rFonts w:ascii="Prox" w:eastAsia="Arial" w:hAnsi="Prox" w:cs="Arial"/>
          <w:i/>
          <w:color w:val="010101"/>
          <w:w w:val="107"/>
        </w:rPr>
        <w:t>Roles:</w:t>
      </w:r>
    </w:p>
    <w:p w14:paraId="7FBA7F83" w14:textId="77777777" w:rsidR="00AD76F8" w:rsidRPr="002372B6" w:rsidRDefault="00AD76F8" w:rsidP="003C689B">
      <w:pPr>
        <w:spacing w:before="15" w:after="0" w:line="220" w:lineRule="exact"/>
        <w:ind w:right="610"/>
        <w:rPr>
          <w:rFonts w:ascii="Prox" w:hAnsi="Prox"/>
        </w:rPr>
      </w:pPr>
    </w:p>
    <w:p w14:paraId="1F1A83B4" w14:textId="18D8FA9A" w:rsidR="00600071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Finalize the Women's </w:t>
      </w:r>
      <w:r w:rsidR="00600071" w:rsidRPr="002372B6">
        <w:rPr>
          <w:rFonts w:ascii="Prox" w:hAnsi="Prox"/>
          <w:color w:val="000000"/>
        </w:rPr>
        <w:t>National Team</w:t>
      </w:r>
      <w:r w:rsidRPr="002372B6">
        <w:rPr>
          <w:rFonts w:ascii="Prox" w:hAnsi="Prox"/>
          <w:color w:val="000000"/>
        </w:rPr>
        <w:t xml:space="preserve"> competition and </w:t>
      </w:r>
      <w:r w:rsidR="00600071" w:rsidRPr="002372B6">
        <w:rPr>
          <w:rFonts w:ascii="Prox" w:hAnsi="Prox"/>
          <w:color w:val="000000"/>
        </w:rPr>
        <w:t>training schedule</w:t>
      </w:r>
      <w:r w:rsidRPr="002372B6">
        <w:rPr>
          <w:rFonts w:ascii="Prox" w:hAnsi="Prox"/>
          <w:color w:val="000000"/>
        </w:rPr>
        <w:t xml:space="preserve"> with the </w:t>
      </w:r>
      <w:r w:rsidR="00600071" w:rsidRPr="002372B6">
        <w:rPr>
          <w:rFonts w:ascii="Prox" w:hAnsi="Prox"/>
          <w:color w:val="000000"/>
        </w:rPr>
        <w:t>Cricket Director</w:t>
      </w:r>
      <w:r w:rsidRPr="002372B6">
        <w:rPr>
          <w:rFonts w:ascii="Prox" w:hAnsi="Prox"/>
          <w:color w:val="000000"/>
        </w:rPr>
        <w:t>.</w:t>
      </w:r>
    </w:p>
    <w:p w14:paraId="30BAC22C" w14:textId="0B7608D3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Recruit and appraise key support coaching and performance staff for the Women's </w:t>
      </w:r>
      <w:r w:rsidR="00600071" w:rsidRPr="002372B6">
        <w:rPr>
          <w:rFonts w:ascii="Prox" w:hAnsi="Prox"/>
          <w:color w:val="000000"/>
        </w:rPr>
        <w:t>National Team</w:t>
      </w:r>
      <w:r w:rsidRPr="002372B6">
        <w:rPr>
          <w:rFonts w:ascii="Prox" w:hAnsi="Prox"/>
          <w:color w:val="000000"/>
        </w:rPr>
        <w:t xml:space="preserve"> in conjunction with the </w:t>
      </w:r>
      <w:r w:rsidR="00CF31BE">
        <w:rPr>
          <w:rFonts w:ascii="Prox" w:hAnsi="Prox"/>
          <w:color w:val="000000"/>
        </w:rPr>
        <w:t>High Performance</w:t>
      </w:r>
      <w:r w:rsidR="00600071" w:rsidRPr="002372B6">
        <w:rPr>
          <w:rFonts w:ascii="Prox" w:hAnsi="Prox"/>
          <w:color w:val="000000"/>
        </w:rPr>
        <w:t xml:space="preserve"> </w:t>
      </w:r>
      <w:r w:rsidR="00CF31BE">
        <w:rPr>
          <w:rFonts w:ascii="Prox" w:hAnsi="Prox"/>
          <w:color w:val="000000"/>
        </w:rPr>
        <w:t xml:space="preserve">Program Manager </w:t>
      </w:r>
      <w:r w:rsidR="00600071" w:rsidRPr="002372B6">
        <w:rPr>
          <w:rFonts w:ascii="Prox" w:hAnsi="Prox"/>
          <w:color w:val="000000"/>
        </w:rPr>
        <w:t xml:space="preserve">and the </w:t>
      </w:r>
      <w:r w:rsidR="00CF31BE">
        <w:rPr>
          <w:rFonts w:ascii="Prox" w:hAnsi="Prox"/>
          <w:color w:val="000000"/>
        </w:rPr>
        <w:t>respective c</w:t>
      </w:r>
      <w:r w:rsidR="00600071" w:rsidRPr="002372B6">
        <w:rPr>
          <w:rFonts w:ascii="Prox" w:hAnsi="Prox"/>
          <w:color w:val="000000"/>
        </w:rPr>
        <w:t xml:space="preserve">ricket </w:t>
      </w:r>
      <w:r w:rsidR="00CF31BE">
        <w:rPr>
          <w:rFonts w:ascii="Prox" w:hAnsi="Prox"/>
          <w:color w:val="000000"/>
        </w:rPr>
        <w:t>c</w:t>
      </w:r>
      <w:r w:rsidR="00600071" w:rsidRPr="002372B6">
        <w:rPr>
          <w:rFonts w:ascii="Prox" w:hAnsi="Prox"/>
          <w:color w:val="000000"/>
        </w:rPr>
        <w:t>ommittee.</w:t>
      </w:r>
    </w:p>
    <w:p w14:paraId="7002E820" w14:textId="5F623E4D" w:rsidR="0015587A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lastRenderedPageBreak/>
        <w:t xml:space="preserve">Carry out </w:t>
      </w:r>
      <w:r w:rsidR="00600071" w:rsidRPr="002372B6">
        <w:rPr>
          <w:rFonts w:ascii="Prox" w:hAnsi="Prox"/>
          <w:color w:val="000000"/>
        </w:rPr>
        <w:t>regular player appraisals</w:t>
      </w:r>
      <w:r w:rsidRPr="002372B6">
        <w:rPr>
          <w:rFonts w:ascii="Prox" w:hAnsi="Prox"/>
          <w:color w:val="000000"/>
        </w:rPr>
        <w:t xml:space="preserve"> of players (on an agreed timely basis) for determining annual contracts using established tracking processes in conjunction with the </w:t>
      </w:r>
      <w:r w:rsidR="0015587A" w:rsidRPr="002372B6">
        <w:rPr>
          <w:rFonts w:ascii="Prox" w:hAnsi="Prox"/>
          <w:color w:val="000000"/>
        </w:rPr>
        <w:t>Chair of</w:t>
      </w:r>
      <w:r w:rsidRPr="002372B6">
        <w:rPr>
          <w:rFonts w:ascii="Prox" w:hAnsi="Prox"/>
          <w:color w:val="000000"/>
        </w:rPr>
        <w:t xml:space="preserve"> Selectors.</w:t>
      </w:r>
    </w:p>
    <w:p w14:paraId="07B7D5F3" w14:textId="5F85A429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Develop and implement strategies for player improvement in conjunction with the Head </w:t>
      </w:r>
      <w:r w:rsidR="0015587A" w:rsidRPr="002372B6">
        <w:rPr>
          <w:rFonts w:ascii="Prox" w:hAnsi="Prox"/>
          <w:color w:val="000000"/>
        </w:rPr>
        <w:t>Coaches of</w:t>
      </w:r>
      <w:r w:rsidRPr="002372B6">
        <w:rPr>
          <w:rFonts w:ascii="Prox" w:hAnsi="Prox"/>
          <w:color w:val="000000"/>
        </w:rPr>
        <w:t xml:space="preserve"> the Men's National Team</w:t>
      </w:r>
      <w:r w:rsidR="00CF31BE">
        <w:rPr>
          <w:rFonts w:ascii="Prox" w:hAnsi="Prox"/>
          <w:color w:val="000000"/>
        </w:rPr>
        <w:t xml:space="preserve"> and </w:t>
      </w:r>
      <w:r w:rsidR="0015587A" w:rsidRPr="002372B6">
        <w:rPr>
          <w:rFonts w:ascii="Prox" w:hAnsi="Prox"/>
          <w:color w:val="000000"/>
        </w:rPr>
        <w:t>National U</w:t>
      </w:r>
      <w:r w:rsidRPr="002372B6">
        <w:rPr>
          <w:rFonts w:ascii="Prox" w:hAnsi="Prox"/>
          <w:color w:val="000000"/>
        </w:rPr>
        <w:t>19 Teams.</w:t>
      </w:r>
    </w:p>
    <w:p w14:paraId="32977517" w14:textId="77777777" w:rsidR="00AD76F8" w:rsidRPr="002372B6" w:rsidRDefault="00AD76F8" w:rsidP="003C689B">
      <w:pPr>
        <w:spacing w:before="9" w:after="0" w:line="220" w:lineRule="exact"/>
        <w:ind w:right="610"/>
        <w:rPr>
          <w:rFonts w:ascii="Prox" w:hAnsi="Prox"/>
        </w:rPr>
      </w:pPr>
    </w:p>
    <w:p w14:paraId="7773B477" w14:textId="1D0BD7C6" w:rsidR="00AD76F8" w:rsidRPr="002372B6" w:rsidRDefault="00AD76F8" w:rsidP="003C689B">
      <w:pPr>
        <w:spacing w:after="0" w:line="240" w:lineRule="auto"/>
        <w:ind w:left="130" w:right="610"/>
        <w:jc w:val="both"/>
        <w:rPr>
          <w:rFonts w:ascii="Prox" w:eastAsia="Arial" w:hAnsi="Prox" w:cs="Arial"/>
          <w:b/>
          <w:bCs/>
        </w:rPr>
      </w:pPr>
      <w:r w:rsidRPr="002372B6">
        <w:rPr>
          <w:rFonts w:ascii="Prox" w:eastAsia="Arial" w:hAnsi="Prox" w:cs="Arial"/>
          <w:b/>
          <w:bCs/>
          <w:color w:val="010101"/>
          <w:w w:val="115"/>
        </w:rPr>
        <w:t>Required</w:t>
      </w:r>
      <w:r w:rsidRPr="002372B6">
        <w:rPr>
          <w:rFonts w:ascii="Prox" w:eastAsia="Arial" w:hAnsi="Prox" w:cs="Arial"/>
          <w:b/>
          <w:bCs/>
          <w:color w:val="010101"/>
          <w:spacing w:val="-18"/>
          <w:w w:val="115"/>
        </w:rPr>
        <w:t xml:space="preserve"> </w:t>
      </w:r>
      <w:r w:rsidRPr="002372B6">
        <w:rPr>
          <w:rFonts w:ascii="Prox" w:eastAsia="Arial" w:hAnsi="Prox" w:cs="Arial"/>
          <w:b/>
          <w:bCs/>
          <w:color w:val="010101"/>
          <w:w w:val="114"/>
        </w:rPr>
        <w:t>Qualifications,</w:t>
      </w:r>
      <w:r w:rsidRPr="002372B6">
        <w:rPr>
          <w:rFonts w:ascii="Prox" w:eastAsia="Arial" w:hAnsi="Prox" w:cs="Arial"/>
          <w:b/>
          <w:bCs/>
          <w:color w:val="010101"/>
          <w:spacing w:val="-30"/>
        </w:rPr>
        <w:t xml:space="preserve"> </w:t>
      </w:r>
      <w:r w:rsidRPr="002372B6">
        <w:rPr>
          <w:rFonts w:ascii="Prox" w:eastAsia="Arial" w:hAnsi="Prox" w:cs="Arial"/>
          <w:b/>
          <w:bCs/>
          <w:color w:val="010101"/>
          <w:w w:val="115"/>
        </w:rPr>
        <w:t>Knowledge,</w:t>
      </w:r>
      <w:r w:rsidRPr="002372B6">
        <w:rPr>
          <w:rFonts w:ascii="Prox" w:eastAsia="Arial" w:hAnsi="Prox" w:cs="Arial"/>
          <w:b/>
          <w:bCs/>
          <w:color w:val="010101"/>
          <w:spacing w:val="-37"/>
        </w:rPr>
        <w:t xml:space="preserve"> </w:t>
      </w:r>
      <w:r w:rsidR="0015587A" w:rsidRPr="002372B6">
        <w:rPr>
          <w:rFonts w:ascii="Prox" w:eastAsia="Arial" w:hAnsi="Prox" w:cs="Arial"/>
          <w:b/>
          <w:bCs/>
          <w:color w:val="010101"/>
        </w:rPr>
        <w:t xml:space="preserve">and </w:t>
      </w:r>
      <w:r w:rsidR="0015587A" w:rsidRPr="002372B6">
        <w:rPr>
          <w:rFonts w:ascii="Prox" w:eastAsia="Arial" w:hAnsi="Prox" w:cs="Arial"/>
          <w:b/>
          <w:bCs/>
          <w:color w:val="010101"/>
          <w:spacing w:val="2"/>
        </w:rPr>
        <w:t>Experience</w:t>
      </w:r>
      <w:r w:rsidRPr="002372B6">
        <w:rPr>
          <w:rFonts w:ascii="Prox" w:eastAsia="Arial" w:hAnsi="Prox" w:cs="Arial"/>
          <w:b/>
          <w:bCs/>
          <w:color w:val="010101"/>
          <w:w w:val="112"/>
        </w:rPr>
        <w:t>:</w:t>
      </w:r>
    </w:p>
    <w:p w14:paraId="2CDF3384" w14:textId="77777777" w:rsidR="00AD76F8" w:rsidRPr="002372B6" w:rsidRDefault="00AD76F8" w:rsidP="003C689B">
      <w:pPr>
        <w:spacing w:before="15" w:after="0" w:line="220" w:lineRule="exact"/>
        <w:ind w:right="610"/>
        <w:rPr>
          <w:rFonts w:ascii="Prox" w:hAnsi="Prox"/>
        </w:rPr>
      </w:pPr>
    </w:p>
    <w:p w14:paraId="09C81337" w14:textId="1DF2B900" w:rsidR="00AD76F8" w:rsidRPr="002372B6" w:rsidRDefault="0015587A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Minimum of Level </w:t>
      </w:r>
      <w:r w:rsidR="008A0022" w:rsidRPr="002372B6">
        <w:rPr>
          <w:rFonts w:ascii="Prox" w:hAnsi="Prox"/>
          <w:color w:val="000000"/>
        </w:rPr>
        <w:t>2</w:t>
      </w:r>
      <w:r w:rsidRPr="002372B6">
        <w:rPr>
          <w:rFonts w:ascii="Prox" w:hAnsi="Prox"/>
          <w:color w:val="000000"/>
        </w:rPr>
        <w:t xml:space="preserve"> or equivalent coaching qualification from an ICC recognized body</w:t>
      </w:r>
    </w:p>
    <w:p w14:paraId="5CEB19FD" w14:textId="53A8A586" w:rsidR="0094126D" w:rsidRPr="002372B6" w:rsidRDefault="0094126D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Minimum of 3 years of coaching experience with an ICC full member team, first class team/National team or Associate member national team and/or in a professional environment</w:t>
      </w:r>
    </w:p>
    <w:p w14:paraId="5B95EAAA" w14:textId="534DA2C9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A </w:t>
      </w:r>
      <w:r w:rsidR="0015587A" w:rsidRPr="002372B6">
        <w:rPr>
          <w:rFonts w:ascii="Prox" w:hAnsi="Prox"/>
          <w:color w:val="000000"/>
        </w:rPr>
        <w:t>track record as</w:t>
      </w:r>
      <w:r w:rsidRPr="002372B6">
        <w:rPr>
          <w:rFonts w:ascii="Prox" w:hAnsi="Prox"/>
          <w:color w:val="000000"/>
        </w:rPr>
        <w:t xml:space="preserve"> a </w:t>
      </w:r>
      <w:r w:rsidR="0015587A" w:rsidRPr="002372B6">
        <w:rPr>
          <w:rFonts w:ascii="Prox" w:hAnsi="Prox"/>
          <w:color w:val="000000"/>
        </w:rPr>
        <w:t>coach of</w:t>
      </w:r>
      <w:r w:rsidRPr="002372B6">
        <w:rPr>
          <w:rFonts w:ascii="Prox" w:hAnsi="Prox"/>
          <w:color w:val="000000"/>
        </w:rPr>
        <w:t xml:space="preserve"> delivering results in high-pressure and competitive cricket matches and events.</w:t>
      </w:r>
    </w:p>
    <w:p w14:paraId="215852C0" w14:textId="403FBF51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Proven </w:t>
      </w:r>
      <w:r w:rsidR="0015587A" w:rsidRPr="002372B6">
        <w:rPr>
          <w:rFonts w:ascii="Prox" w:hAnsi="Prox"/>
          <w:color w:val="000000"/>
        </w:rPr>
        <w:t>success in</w:t>
      </w:r>
      <w:r w:rsidRPr="002372B6">
        <w:rPr>
          <w:rFonts w:ascii="Prox" w:hAnsi="Prox"/>
          <w:color w:val="000000"/>
        </w:rPr>
        <w:t xml:space="preserve"> effectively leading, managing, developing, and motivating high-performance</w:t>
      </w:r>
    </w:p>
    <w:p w14:paraId="546B652B" w14:textId="044448C4" w:rsidR="00AD76F8" w:rsidRPr="002372B6" w:rsidRDefault="00AD76F8" w:rsidP="003C689B">
      <w:pPr>
        <w:pStyle w:val="ListParagraph"/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professional players, teams, and multi-disciplinary </w:t>
      </w:r>
      <w:r w:rsidR="0015587A" w:rsidRPr="002372B6">
        <w:rPr>
          <w:rFonts w:ascii="Prox" w:hAnsi="Prox"/>
          <w:color w:val="000000"/>
        </w:rPr>
        <w:t>support staff</w:t>
      </w:r>
      <w:r w:rsidRPr="002372B6">
        <w:rPr>
          <w:rFonts w:ascii="Prox" w:hAnsi="Prox"/>
          <w:color w:val="000000"/>
        </w:rPr>
        <w:t>.</w:t>
      </w:r>
    </w:p>
    <w:p w14:paraId="3714FF29" w14:textId="5681C43A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Working knowledge of high-performance cricket environments and performance, current trends in international </w:t>
      </w:r>
      <w:r w:rsidR="0015587A" w:rsidRPr="002372B6">
        <w:rPr>
          <w:rFonts w:ascii="Prox" w:hAnsi="Prox"/>
          <w:color w:val="000000"/>
        </w:rPr>
        <w:t>cricket formats</w:t>
      </w:r>
      <w:r w:rsidRPr="002372B6">
        <w:rPr>
          <w:rFonts w:ascii="Prox" w:hAnsi="Prox"/>
          <w:color w:val="000000"/>
        </w:rPr>
        <w:t xml:space="preserve">, and international </w:t>
      </w:r>
      <w:r w:rsidR="0015587A" w:rsidRPr="002372B6">
        <w:rPr>
          <w:rFonts w:ascii="Prox" w:hAnsi="Prox"/>
          <w:color w:val="000000"/>
        </w:rPr>
        <w:t>playing conditions</w:t>
      </w:r>
      <w:r w:rsidRPr="002372B6">
        <w:rPr>
          <w:rFonts w:ascii="Prox" w:hAnsi="Prox"/>
          <w:color w:val="000000"/>
        </w:rPr>
        <w:t>.</w:t>
      </w:r>
    </w:p>
    <w:p w14:paraId="3B8D87E2" w14:textId="77777777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Comfortable with the latest high-performance analysis and monitoring technologies applied to</w:t>
      </w:r>
    </w:p>
    <w:p w14:paraId="3FA2C796" w14:textId="77777777" w:rsidR="00AD76F8" w:rsidRPr="002372B6" w:rsidRDefault="00AD76F8" w:rsidP="003C689B">
      <w:pPr>
        <w:pStyle w:val="ListParagraph"/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cricket.</w:t>
      </w:r>
    </w:p>
    <w:p w14:paraId="62CFA134" w14:textId="50913CE7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An </w:t>
      </w:r>
      <w:r w:rsidR="0015587A" w:rsidRPr="002372B6">
        <w:rPr>
          <w:rFonts w:ascii="Prox" w:hAnsi="Prox"/>
          <w:color w:val="000000"/>
        </w:rPr>
        <w:t>exemplar of</w:t>
      </w:r>
      <w:r w:rsidRPr="002372B6">
        <w:rPr>
          <w:rFonts w:ascii="Prox" w:hAnsi="Prox"/>
          <w:color w:val="000000"/>
        </w:rPr>
        <w:t xml:space="preserve"> inclusion and respect for all players, support staff, management, volunteers, and the </w:t>
      </w:r>
      <w:r w:rsidR="0015587A" w:rsidRPr="002372B6">
        <w:rPr>
          <w:rFonts w:ascii="Prox" w:hAnsi="Prox"/>
          <w:color w:val="000000"/>
        </w:rPr>
        <w:t>wider community</w:t>
      </w:r>
      <w:r w:rsidRPr="002372B6">
        <w:rPr>
          <w:rFonts w:ascii="Prox" w:hAnsi="Prox"/>
          <w:color w:val="000000"/>
        </w:rPr>
        <w:t>.</w:t>
      </w:r>
    </w:p>
    <w:p w14:paraId="52682E51" w14:textId="3E37AAD0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An ambassador of USA </w:t>
      </w:r>
      <w:r w:rsidR="0015587A" w:rsidRPr="002372B6">
        <w:rPr>
          <w:rFonts w:ascii="Prox" w:hAnsi="Prox"/>
          <w:color w:val="000000"/>
        </w:rPr>
        <w:t>Cricket who</w:t>
      </w:r>
      <w:r w:rsidRPr="002372B6">
        <w:rPr>
          <w:rFonts w:ascii="Prox" w:hAnsi="Prox"/>
          <w:color w:val="000000"/>
        </w:rPr>
        <w:t xml:space="preserve"> practices the highest degree of professionalism on and off the</w:t>
      </w:r>
    </w:p>
    <w:p w14:paraId="01C5BEE2" w14:textId="77777777" w:rsidR="00AD76F8" w:rsidRPr="002372B6" w:rsidRDefault="00AD76F8" w:rsidP="003C689B">
      <w:pPr>
        <w:pStyle w:val="ListParagraph"/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field.</w:t>
      </w:r>
    </w:p>
    <w:p w14:paraId="1A389555" w14:textId="0C222147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Be a </w:t>
      </w:r>
      <w:r w:rsidR="0015587A" w:rsidRPr="002372B6">
        <w:rPr>
          <w:rFonts w:ascii="Prox" w:hAnsi="Prox"/>
          <w:color w:val="000000"/>
        </w:rPr>
        <w:t>strong motivator</w:t>
      </w:r>
      <w:r w:rsidRPr="002372B6">
        <w:rPr>
          <w:rFonts w:ascii="Prox" w:hAnsi="Prox"/>
          <w:color w:val="000000"/>
        </w:rPr>
        <w:t xml:space="preserve"> to help bring the best out of each player.</w:t>
      </w:r>
    </w:p>
    <w:p w14:paraId="07C59E53" w14:textId="3A46BFFA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Disciplined, self-motivated, and </w:t>
      </w:r>
      <w:r w:rsidR="0015587A" w:rsidRPr="002372B6">
        <w:rPr>
          <w:rFonts w:ascii="Prox" w:hAnsi="Prox"/>
          <w:color w:val="000000"/>
        </w:rPr>
        <w:t>strong work ethic</w:t>
      </w:r>
      <w:r w:rsidRPr="002372B6">
        <w:rPr>
          <w:rFonts w:ascii="Prox" w:hAnsi="Prox"/>
          <w:color w:val="000000"/>
        </w:rPr>
        <w:t xml:space="preserve"> to operate independently or as part of a team in a high-profile, growing, and challenging sporting organization.</w:t>
      </w:r>
    </w:p>
    <w:p w14:paraId="4357825C" w14:textId="3042193B" w:rsidR="00AD76F8" w:rsidRPr="002372B6" w:rsidRDefault="0015587A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Strong interpersonal</w:t>
      </w:r>
      <w:r w:rsidR="00AD76F8" w:rsidRPr="002372B6">
        <w:rPr>
          <w:rFonts w:ascii="Prox" w:hAnsi="Prox"/>
          <w:color w:val="000000"/>
        </w:rPr>
        <w:t xml:space="preserve"> communication skills and ability to establish and </w:t>
      </w:r>
      <w:r w:rsidRPr="002372B6">
        <w:rPr>
          <w:rFonts w:ascii="Prox" w:hAnsi="Prox"/>
          <w:color w:val="000000"/>
        </w:rPr>
        <w:t>maintain relationships</w:t>
      </w:r>
      <w:r w:rsidR="00AD76F8" w:rsidRPr="002372B6">
        <w:rPr>
          <w:rFonts w:ascii="Prox" w:hAnsi="Prox"/>
          <w:color w:val="000000"/>
        </w:rPr>
        <w:t xml:space="preserve"> with diverse groups of players, coaching staff, management, and Board members.</w:t>
      </w:r>
    </w:p>
    <w:p w14:paraId="0F30E3B5" w14:textId="77777777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Sound planning, coordination, and organizational skills.</w:t>
      </w:r>
    </w:p>
    <w:p w14:paraId="0C298105" w14:textId="1F6CC2B8" w:rsidR="00AD76F8" w:rsidRPr="002372B6" w:rsidRDefault="00AD76F8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 xml:space="preserve">A willingness to travel and </w:t>
      </w:r>
      <w:r w:rsidR="0015587A" w:rsidRPr="002372B6">
        <w:rPr>
          <w:rFonts w:ascii="Prox" w:hAnsi="Prox"/>
          <w:color w:val="000000"/>
        </w:rPr>
        <w:t>work evenings</w:t>
      </w:r>
      <w:r w:rsidRPr="002372B6">
        <w:rPr>
          <w:rFonts w:ascii="Prox" w:hAnsi="Prox"/>
          <w:color w:val="000000"/>
        </w:rPr>
        <w:t xml:space="preserve">, weekends, and holidays. </w:t>
      </w:r>
      <w:r w:rsidR="00CF31BE">
        <w:rPr>
          <w:rFonts w:ascii="Prox" w:hAnsi="Prox"/>
          <w:color w:val="000000"/>
        </w:rPr>
        <w:br/>
      </w:r>
    </w:p>
    <w:p w14:paraId="384DFE59" w14:textId="7180D320" w:rsidR="0094126D" w:rsidRPr="002372B6" w:rsidRDefault="0094126D" w:rsidP="003C689B">
      <w:pPr>
        <w:spacing w:after="0" w:line="240" w:lineRule="auto"/>
        <w:ind w:left="116" w:right="610"/>
        <w:jc w:val="both"/>
        <w:rPr>
          <w:rFonts w:ascii="Prox" w:eastAsia="Arial" w:hAnsi="Prox" w:cs="Arial"/>
          <w:b/>
          <w:bCs/>
          <w:color w:val="010101"/>
          <w:w w:val="113"/>
        </w:rPr>
      </w:pPr>
      <w:r w:rsidRPr="002372B6">
        <w:rPr>
          <w:rFonts w:ascii="Prox" w:eastAsia="Arial" w:hAnsi="Prox" w:cs="Arial"/>
          <w:b/>
          <w:bCs/>
          <w:color w:val="010101"/>
          <w:w w:val="113"/>
        </w:rPr>
        <w:t>Additional Desirable Qualifications, Knowledge and Experience</w:t>
      </w:r>
    </w:p>
    <w:p w14:paraId="763079DE" w14:textId="3CC0349B" w:rsidR="0094126D" w:rsidRPr="002372B6" w:rsidRDefault="0094126D" w:rsidP="003C689B">
      <w:pPr>
        <w:spacing w:after="0" w:line="240" w:lineRule="auto"/>
        <w:ind w:left="116" w:right="610"/>
        <w:jc w:val="both"/>
        <w:rPr>
          <w:rFonts w:ascii="Prox" w:eastAsia="Arial" w:hAnsi="Prox" w:cs="Arial"/>
          <w:b/>
          <w:bCs/>
          <w:color w:val="010101"/>
          <w:w w:val="113"/>
        </w:rPr>
      </w:pPr>
    </w:p>
    <w:p w14:paraId="6DB57FFC" w14:textId="77777777" w:rsidR="0094126D" w:rsidRPr="002372B6" w:rsidRDefault="0094126D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At least two (2) years of Head Coach experience in a full member professional cricket environment.</w:t>
      </w:r>
    </w:p>
    <w:p w14:paraId="09773696" w14:textId="77777777" w:rsidR="0094126D" w:rsidRPr="002372B6" w:rsidRDefault="0094126D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Coaching experience within a professional or semi-professional cricket environment.</w:t>
      </w:r>
    </w:p>
    <w:p w14:paraId="102B91FC" w14:textId="0DEB1E8F" w:rsidR="0094126D" w:rsidRPr="002372B6" w:rsidRDefault="0094126D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First-Class or International playing experience</w:t>
      </w:r>
      <w:r w:rsidR="002372B6" w:rsidRPr="002372B6">
        <w:rPr>
          <w:rFonts w:ascii="Prox" w:hAnsi="Prox"/>
          <w:color w:val="000000"/>
        </w:rPr>
        <w:t>.</w:t>
      </w:r>
    </w:p>
    <w:p w14:paraId="24B01696" w14:textId="0FFFFAEA" w:rsidR="0094126D" w:rsidRPr="002372B6" w:rsidRDefault="0094126D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Human Movement or Sports Science professional qualification</w:t>
      </w:r>
      <w:r w:rsidR="002372B6" w:rsidRPr="002372B6">
        <w:rPr>
          <w:rFonts w:ascii="Prox" w:hAnsi="Prox"/>
          <w:color w:val="000000"/>
        </w:rPr>
        <w:t>.</w:t>
      </w:r>
    </w:p>
    <w:p w14:paraId="2137288F" w14:textId="77777777" w:rsidR="0094126D" w:rsidRPr="002372B6" w:rsidRDefault="0094126D" w:rsidP="003C689B">
      <w:pPr>
        <w:pStyle w:val="ListParagraph"/>
        <w:numPr>
          <w:ilvl w:val="0"/>
          <w:numId w:val="6"/>
        </w:numPr>
        <w:spacing w:after="0" w:line="240" w:lineRule="auto"/>
        <w:ind w:right="610"/>
        <w:rPr>
          <w:rFonts w:ascii="Prox" w:eastAsia="Arial" w:hAnsi="Prox" w:cs="Arial"/>
        </w:rPr>
      </w:pPr>
      <w:r w:rsidRPr="002372B6">
        <w:rPr>
          <w:rFonts w:ascii="Prox" w:hAnsi="Prox"/>
          <w:color w:val="000000"/>
        </w:rPr>
        <w:t>It is desirable that candidates are USA citizens or permanent residents, but if not, it is essential that the chosen candidate can successfully apply for a visa to live or work in the USA.</w:t>
      </w:r>
    </w:p>
    <w:p w14:paraId="34AEFAFF" w14:textId="77777777" w:rsidR="0094126D" w:rsidRPr="002372B6" w:rsidRDefault="0094126D" w:rsidP="003C689B">
      <w:pPr>
        <w:spacing w:after="0" w:line="240" w:lineRule="auto"/>
        <w:ind w:left="116" w:right="610"/>
        <w:jc w:val="both"/>
        <w:rPr>
          <w:rFonts w:ascii="Prox" w:eastAsia="Arial" w:hAnsi="Prox" w:cs="Arial"/>
          <w:b/>
          <w:bCs/>
          <w:color w:val="010101"/>
          <w:w w:val="113"/>
        </w:rPr>
      </w:pPr>
    </w:p>
    <w:p w14:paraId="23CC7866" w14:textId="77777777" w:rsidR="0094126D" w:rsidRPr="002372B6" w:rsidRDefault="0094126D" w:rsidP="003C689B">
      <w:pPr>
        <w:spacing w:after="0" w:line="240" w:lineRule="auto"/>
        <w:ind w:left="116" w:right="610"/>
        <w:jc w:val="both"/>
        <w:rPr>
          <w:rFonts w:ascii="Prox" w:eastAsia="Arial" w:hAnsi="Prox" w:cs="Arial"/>
          <w:color w:val="010101"/>
          <w:w w:val="113"/>
        </w:rPr>
      </w:pPr>
    </w:p>
    <w:p w14:paraId="2F47620D" w14:textId="23237F04" w:rsidR="00AD76F8" w:rsidRPr="002372B6" w:rsidRDefault="00AD76F8" w:rsidP="003C689B">
      <w:pPr>
        <w:spacing w:after="0" w:line="240" w:lineRule="auto"/>
        <w:ind w:left="116" w:right="610"/>
        <w:jc w:val="both"/>
        <w:rPr>
          <w:rFonts w:ascii="Prox" w:eastAsia="Arial" w:hAnsi="Prox" w:cs="Arial"/>
          <w:b/>
          <w:bCs/>
        </w:rPr>
      </w:pPr>
      <w:r w:rsidRPr="002372B6">
        <w:rPr>
          <w:rFonts w:ascii="Prox" w:eastAsia="Arial" w:hAnsi="Prox" w:cs="Arial"/>
          <w:b/>
          <w:bCs/>
          <w:color w:val="010101"/>
          <w:w w:val="113"/>
        </w:rPr>
        <w:t>Application</w:t>
      </w:r>
      <w:r w:rsidRPr="002372B6">
        <w:rPr>
          <w:rFonts w:ascii="Prox" w:eastAsia="Arial" w:hAnsi="Prox" w:cs="Arial"/>
          <w:b/>
          <w:bCs/>
          <w:color w:val="010101"/>
          <w:spacing w:val="16"/>
          <w:w w:val="113"/>
        </w:rPr>
        <w:t xml:space="preserve"> </w:t>
      </w:r>
      <w:r w:rsidRPr="002372B6">
        <w:rPr>
          <w:rFonts w:ascii="Prox" w:eastAsia="Arial" w:hAnsi="Prox" w:cs="Arial"/>
          <w:b/>
          <w:bCs/>
          <w:color w:val="010101"/>
          <w:w w:val="113"/>
        </w:rPr>
        <w:t>Process:</w:t>
      </w:r>
    </w:p>
    <w:p w14:paraId="60896044" w14:textId="77777777" w:rsidR="00AD76F8" w:rsidRPr="002372B6" w:rsidRDefault="00AD76F8" w:rsidP="003C689B">
      <w:pPr>
        <w:spacing w:before="1" w:after="0" w:line="220" w:lineRule="exact"/>
        <w:ind w:right="610"/>
        <w:rPr>
          <w:rFonts w:ascii="Prox" w:hAnsi="Prox"/>
        </w:rPr>
      </w:pPr>
    </w:p>
    <w:p w14:paraId="44A26B61" w14:textId="3B5234EB" w:rsidR="00AD76F8" w:rsidRPr="002372B6" w:rsidRDefault="0015587A" w:rsidP="003C689B">
      <w:pPr>
        <w:spacing w:before="9" w:after="0" w:line="190" w:lineRule="exact"/>
        <w:ind w:right="610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Interested and qualified candidates should submit a full CV with a cover letter explain and highlighting their skills and experience. Please</w:t>
      </w:r>
      <w:r w:rsidR="00AD76F8" w:rsidRPr="002372B6">
        <w:rPr>
          <w:rFonts w:ascii="Prox" w:hAnsi="Prox"/>
          <w:color w:val="000000"/>
        </w:rPr>
        <w:t xml:space="preserve"> </w:t>
      </w:r>
      <w:r w:rsidRPr="002372B6">
        <w:rPr>
          <w:rFonts w:ascii="Prox" w:hAnsi="Prox"/>
          <w:color w:val="000000"/>
        </w:rPr>
        <w:t>send all</w:t>
      </w:r>
      <w:r w:rsidR="00AD76F8" w:rsidRPr="002372B6">
        <w:rPr>
          <w:rFonts w:ascii="Prox" w:hAnsi="Prox"/>
          <w:color w:val="000000"/>
        </w:rPr>
        <w:t xml:space="preserve"> applications to </w:t>
      </w:r>
      <w:r w:rsidRPr="002372B6">
        <w:rPr>
          <w:rFonts w:ascii="Prox" w:hAnsi="Prox"/>
          <w:color w:val="000000"/>
        </w:rPr>
        <w:t>the following</w:t>
      </w:r>
      <w:r w:rsidR="00AD76F8" w:rsidRPr="002372B6">
        <w:rPr>
          <w:rFonts w:ascii="Prox" w:hAnsi="Prox"/>
          <w:color w:val="000000"/>
        </w:rPr>
        <w:t xml:space="preserve"> </w:t>
      </w:r>
      <w:r w:rsidRPr="002372B6">
        <w:rPr>
          <w:rFonts w:ascii="Prox" w:hAnsi="Prox"/>
          <w:color w:val="000000"/>
        </w:rPr>
        <w:t>e-mail address</w:t>
      </w:r>
      <w:r w:rsidR="00AD76F8" w:rsidRPr="002372B6">
        <w:rPr>
          <w:rFonts w:ascii="Prox" w:hAnsi="Prox"/>
          <w:color w:val="000000"/>
        </w:rPr>
        <w:t>:</w:t>
      </w:r>
      <w:r w:rsidR="00AD76F8" w:rsidRPr="002372B6">
        <w:rPr>
          <w:rFonts w:ascii="Prox" w:eastAsia="Arial" w:hAnsi="Prox" w:cs="Arial"/>
          <w:color w:val="010101"/>
        </w:rPr>
        <w:t xml:space="preserve"> </w:t>
      </w:r>
      <w:r w:rsidR="00AD76F8" w:rsidRPr="002372B6">
        <w:rPr>
          <w:rFonts w:ascii="Prox" w:eastAsia="Arial" w:hAnsi="Prox" w:cs="Arial"/>
          <w:color w:val="010101"/>
          <w:spacing w:val="3"/>
        </w:rPr>
        <w:t xml:space="preserve"> </w:t>
      </w:r>
      <w:hyperlink r:id="rId9" w:history="1">
        <w:r w:rsidR="002372B6" w:rsidRPr="002372B6">
          <w:rPr>
            <w:rStyle w:val="Hyperlink"/>
            <w:rFonts w:ascii="Prox" w:eastAsia="Arial" w:hAnsi="Prox" w:cs="Arial"/>
            <w:w w:val="104"/>
          </w:rPr>
          <w:t>HR@usacricket.or</w:t>
        </w:r>
        <w:r w:rsidR="002372B6" w:rsidRPr="002372B6">
          <w:rPr>
            <w:rStyle w:val="Hyperlink"/>
            <w:rFonts w:ascii="Prox" w:eastAsia="Arial" w:hAnsi="Prox" w:cs="Arial"/>
            <w:spacing w:val="-9"/>
            <w:w w:val="105"/>
          </w:rPr>
          <w:t>g</w:t>
        </w:r>
        <w:r w:rsidR="002372B6" w:rsidRPr="002372B6">
          <w:rPr>
            <w:rStyle w:val="Hyperlink"/>
            <w:rFonts w:ascii="Prox" w:eastAsia="Arial" w:hAnsi="Prox" w:cs="Arial"/>
            <w:w w:val="142"/>
          </w:rPr>
          <w:t>,</w:t>
        </w:r>
        <w:r w:rsidR="002372B6" w:rsidRPr="002372B6">
          <w:rPr>
            <w:rStyle w:val="Hyperlink"/>
            <w:rFonts w:ascii="Prox" w:eastAsia="Arial" w:hAnsi="Prox" w:cs="Arial"/>
            <w:spacing w:val="5"/>
          </w:rPr>
          <w:t xml:space="preserve"> </w:t>
        </w:r>
      </w:hyperlink>
      <w:r w:rsidRPr="002372B6">
        <w:rPr>
          <w:rFonts w:ascii="Prox" w:hAnsi="Prox"/>
          <w:color w:val="000000"/>
        </w:rPr>
        <w:t>under the</w:t>
      </w:r>
      <w:r w:rsidR="00AD76F8" w:rsidRPr="002372B6">
        <w:rPr>
          <w:rFonts w:ascii="Prox" w:hAnsi="Prox"/>
          <w:color w:val="000000"/>
        </w:rPr>
        <w:t xml:space="preserve"> </w:t>
      </w:r>
      <w:r w:rsidRPr="002372B6">
        <w:rPr>
          <w:rFonts w:ascii="Prox" w:hAnsi="Prox"/>
          <w:color w:val="000000"/>
        </w:rPr>
        <w:t>subject title</w:t>
      </w:r>
      <w:r w:rsidR="00AD76F8" w:rsidRPr="002372B6">
        <w:rPr>
          <w:rFonts w:ascii="Prox" w:hAnsi="Prox"/>
          <w:color w:val="000000"/>
        </w:rPr>
        <w:t xml:space="preserve">: </w:t>
      </w:r>
      <w:r w:rsidRPr="002372B6">
        <w:rPr>
          <w:rFonts w:ascii="Prox" w:hAnsi="Prox"/>
          <w:color w:val="000000"/>
        </w:rPr>
        <w:t>Application -</w:t>
      </w:r>
      <w:r w:rsidR="00AD76F8" w:rsidRPr="002372B6">
        <w:rPr>
          <w:rFonts w:ascii="Prox" w:hAnsi="Prox"/>
          <w:color w:val="000000"/>
        </w:rPr>
        <w:t xml:space="preserve"> </w:t>
      </w:r>
      <w:r w:rsidRPr="002372B6">
        <w:rPr>
          <w:rFonts w:ascii="Prox" w:hAnsi="Prox"/>
          <w:color w:val="000000"/>
        </w:rPr>
        <w:t>Women’s Head Coach</w:t>
      </w:r>
      <w:r w:rsidR="00AD76F8" w:rsidRPr="002372B6">
        <w:rPr>
          <w:rFonts w:ascii="Prox" w:hAnsi="Prox"/>
          <w:color w:val="000000"/>
        </w:rPr>
        <w:t xml:space="preserve">.   </w:t>
      </w:r>
    </w:p>
    <w:p w14:paraId="25FE4F44" w14:textId="77777777" w:rsidR="00AD76F8" w:rsidRPr="002372B6" w:rsidRDefault="00AD76F8" w:rsidP="003C689B">
      <w:pPr>
        <w:spacing w:before="6" w:after="0" w:line="200" w:lineRule="exact"/>
        <w:ind w:right="610"/>
        <w:rPr>
          <w:rFonts w:ascii="Prox" w:hAnsi="Prox"/>
          <w:color w:val="000000"/>
        </w:rPr>
      </w:pPr>
    </w:p>
    <w:p w14:paraId="2833B42E" w14:textId="335D5AAF" w:rsidR="00AD76F8" w:rsidRPr="002372B6" w:rsidRDefault="00AD76F8" w:rsidP="00CF31BE">
      <w:pPr>
        <w:spacing w:after="0" w:line="240" w:lineRule="auto"/>
        <w:ind w:right="610"/>
        <w:jc w:val="both"/>
        <w:rPr>
          <w:rFonts w:ascii="Prox" w:hAnsi="Prox"/>
          <w:color w:val="000000"/>
        </w:rPr>
      </w:pPr>
      <w:r w:rsidRPr="002372B6">
        <w:rPr>
          <w:rFonts w:ascii="Prox" w:hAnsi="Prox"/>
          <w:color w:val="000000"/>
        </w:rPr>
        <w:t>The closing</w:t>
      </w:r>
      <w:r w:rsidR="00A95F7F" w:rsidRPr="002372B6">
        <w:rPr>
          <w:rFonts w:ascii="Prox" w:hAnsi="Prox"/>
          <w:color w:val="000000"/>
        </w:rPr>
        <w:t xml:space="preserve"> </w:t>
      </w:r>
      <w:r w:rsidRPr="002372B6">
        <w:rPr>
          <w:rFonts w:ascii="Prox" w:hAnsi="Prox"/>
          <w:color w:val="000000"/>
        </w:rPr>
        <w:t xml:space="preserve">date for all applications will be 11.59 pm PT </w:t>
      </w:r>
      <w:r w:rsidR="0015587A" w:rsidRPr="002372B6">
        <w:rPr>
          <w:rFonts w:ascii="Prox" w:hAnsi="Prox"/>
          <w:color w:val="000000"/>
        </w:rPr>
        <w:t>on</w:t>
      </w:r>
      <w:r w:rsidR="00091BC8" w:rsidRPr="002372B6">
        <w:rPr>
          <w:rFonts w:ascii="Prox" w:hAnsi="Prox"/>
          <w:color w:val="000000"/>
        </w:rPr>
        <w:t xml:space="preserve"> </w:t>
      </w:r>
      <w:r w:rsidR="002372B6" w:rsidRPr="002372B6">
        <w:rPr>
          <w:rFonts w:ascii="Prox" w:hAnsi="Prox"/>
          <w:color w:val="000000"/>
        </w:rPr>
        <w:t>January</w:t>
      </w:r>
      <w:r w:rsidR="00091BC8" w:rsidRPr="002372B6">
        <w:rPr>
          <w:rFonts w:ascii="Prox" w:hAnsi="Prox"/>
          <w:color w:val="000000"/>
        </w:rPr>
        <w:t xml:space="preserve"> 1</w:t>
      </w:r>
      <w:r w:rsidR="002372B6" w:rsidRPr="002372B6">
        <w:rPr>
          <w:rFonts w:ascii="Prox" w:hAnsi="Prox"/>
          <w:color w:val="000000"/>
        </w:rPr>
        <w:t>4</w:t>
      </w:r>
      <w:r w:rsidR="00091BC8" w:rsidRPr="002372B6">
        <w:rPr>
          <w:rFonts w:ascii="Prox" w:hAnsi="Prox"/>
          <w:color w:val="000000"/>
        </w:rPr>
        <w:t>, 202</w:t>
      </w:r>
      <w:r w:rsidR="002372B6" w:rsidRPr="002372B6">
        <w:rPr>
          <w:rFonts w:ascii="Prox" w:hAnsi="Prox"/>
          <w:color w:val="000000"/>
        </w:rPr>
        <w:t>4</w:t>
      </w:r>
      <w:r w:rsidR="00CF31BE">
        <w:rPr>
          <w:rFonts w:ascii="Prox" w:hAnsi="Prox"/>
          <w:color w:val="000000"/>
        </w:rPr>
        <w:t>.</w:t>
      </w:r>
    </w:p>
    <w:bookmarkEnd w:id="0"/>
    <w:p w14:paraId="67C2F4BC" w14:textId="77777777" w:rsidR="00B048EA" w:rsidRPr="002372B6" w:rsidRDefault="00B048EA" w:rsidP="003C689B">
      <w:pPr>
        <w:spacing w:before="8" w:after="0" w:line="280" w:lineRule="exact"/>
        <w:ind w:right="610"/>
        <w:rPr>
          <w:rFonts w:ascii="Prox" w:hAnsi="Prox"/>
        </w:rPr>
      </w:pPr>
    </w:p>
    <w:sectPr w:rsidR="00B048EA" w:rsidRPr="002372B6" w:rsidSect="00AD76F8">
      <w:footerReference w:type="default" r:id="rId10"/>
      <w:type w:val="continuous"/>
      <w:pgSz w:w="12240" w:h="15840"/>
      <w:pgMar w:top="300" w:right="0" w:bottom="1260" w:left="92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E2B9" w14:textId="77777777" w:rsidR="00590342" w:rsidRDefault="00590342">
      <w:pPr>
        <w:spacing w:after="0" w:line="240" w:lineRule="auto"/>
      </w:pPr>
      <w:r>
        <w:separator/>
      </w:r>
    </w:p>
  </w:endnote>
  <w:endnote w:type="continuationSeparator" w:id="0">
    <w:p w14:paraId="7C69BA47" w14:textId="77777777" w:rsidR="00590342" w:rsidRDefault="0059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3F23" w14:textId="5D549B5B" w:rsidR="00B048EA" w:rsidRDefault="00AD76F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CD56CD3" wp14:editId="0927F7A8">
          <wp:simplePos x="0" y="0"/>
          <wp:positionH relativeFrom="page">
            <wp:posOffset>5906770</wp:posOffset>
          </wp:positionH>
          <wp:positionV relativeFrom="page">
            <wp:posOffset>8906510</wp:posOffset>
          </wp:positionV>
          <wp:extent cx="1847215" cy="1138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9D9F" w14:textId="77777777" w:rsidR="00590342" w:rsidRDefault="00590342">
      <w:pPr>
        <w:spacing w:after="0" w:line="240" w:lineRule="auto"/>
      </w:pPr>
      <w:r>
        <w:separator/>
      </w:r>
    </w:p>
  </w:footnote>
  <w:footnote w:type="continuationSeparator" w:id="0">
    <w:p w14:paraId="67D1D310" w14:textId="77777777" w:rsidR="00590342" w:rsidRDefault="0059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CA1"/>
    <w:multiLevelType w:val="hybridMultilevel"/>
    <w:tmpl w:val="3EE6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A6A40"/>
    <w:multiLevelType w:val="hybridMultilevel"/>
    <w:tmpl w:val="C3D42D86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B6520E6"/>
    <w:multiLevelType w:val="hybridMultilevel"/>
    <w:tmpl w:val="BB64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523F6"/>
    <w:multiLevelType w:val="hybridMultilevel"/>
    <w:tmpl w:val="B5AE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605D7"/>
    <w:multiLevelType w:val="hybridMultilevel"/>
    <w:tmpl w:val="C596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12B3"/>
    <w:multiLevelType w:val="hybridMultilevel"/>
    <w:tmpl w:val="1898E8AC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60445704">
    <w:abstractNumId w:val="5"/>
  </w:num>
  <w:num w:numId="2" w16cid:durableId="1573195778">
    <w:abstractNumId w:val="4"/>
  </w:num>
  <w:num w:numId="3" w16cid:durableId="328797433">
    <w:abstractNumId w:val="3"/>
  </w:num>
  <w:num w:numId="4" w16cid:durableId="1062026832">
    <w:abstractNumId w:val="2"/>
  </w:num>
  <w:num w:numId="5" w16cid:durableId="1053121666">
    <w:abstractNumId w:val="1"/>
  </w:num>
  <w:num w:numId="6" w16cid:durableId="39219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EA"/>
    <w:rsid w:val="00091BC8"/>
    <w:rsid w:val="0015587A"/>
    <w:rsid w:val="00204BB1"/>
    <w:rsid w:val="002372B6"/>
    <w:rsid w:val="0027491A"/>
    <w:rsid w:val="00370C3D"/>
    <w:rsid w:val="003A4520"/>
    <w:rsid w:val="003C689B"/>
    <w:rsid w:val="004402F6"/>
    <w:rsid w:val="00590342"/>
    <w:rsid w:val="00600071"/>
    <w:rsid w:val="007A3E51"/>
    <w:rsid w:val="008A0022"/>
    <w:rsid w:val="0094126D"/>
    <w:rsid w:val="00A95F7F"/>
    <w:rsid w:val="00AD6C9F"/>
    <w:rsid w:val="00AD76F8"/>
    <w:rsid w:val="00AF1F63"/>
    <w:rsid w:val="00B048EA"/>
    <w:rsid w:val="00B203B0"/>
    <w:rsid w:val="00B85B22"/>
    <w:rsid w:val="00CD2BA5"/>
    <w:rsid w:val="00CF31BE"/>
    <w:rsid w:val="00D55F8A"/>
    <w:rsid w:val="00D7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5E257"/>
  <w15:docId w15:val="{3BF790D8-8DFA-42AA-908F-A963C9D3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F8"/>
  </w:style>
  <w:style w:type="paragraph" w:styleId="Footer">
    <w:name w:val="footer"/>
    <w:basedOn w:val="Normal"/>
    <w:link w:val="FooterChar"/>
    <w:uiPriority w:val="99"/>
    <w:unhideWhenUsed/>
    <w:rsid w:val="00AD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F8"/>
  </w:style>
  <w:style w:type="character" w:styleId="Hyperlink">
    <w:name w:val="Hyperlink"/>
    <w:basedOn w:val="DefaultParagraphFont"/>
    <w:uiPriority w:val="99"/>
    <w:unhideWhenUsed/>
    <w:rsid w:val="00AD76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0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58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5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cricket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@usacricket.org,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USA Laptop</dc:creator>
  <cp:lastModifiedBy>Nadia Gruny</cp:lastModifiedBy>
  <cp:revision>3</cp:revision>
  <dcterms:created xsi:type="dcterms:W3CDTF">2024-01-03T02:02:00Z</dcterms:created>
  <dcterms:modified xsi:type="dcterms:W3CDTF">2024-01-03T02:51:00Z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2022-05-15T00:00:00Z</vt:filetime>
  </property>
  <property fmtid="{D5CDD505-2E9C-101B-9397-08002B2CF9AE}" pid="3" name="LastSaved">
    <vt:filetime>2023-02-27T00:00:00Z</vt:filetime>
  </property>
  <property fmtid="{D5CDD505-2E9C-101B-9397-08002B2CF9AE}" pid="4" name="GrammarlyDocumentId">
    <vt:lpwstr>0116dc627d03b2afe235eaefd36ddce1a883179f48f70de144eaa0c7d0221d60</vt:lpwstr>
  </property>
</Properties>
</file>